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A47" w:rsidRPr="00A70EC6" w:rsidRDefault="007E4A47" w:rsidP="00CE67FF">
      <w:pPr>
        <w:suppressAutoHyphens/>
        <w:spacing w:after="0" w:line="360" w:lineRule="exact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0EC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 2</w:t>
      </w:r>
    </w:p>
    <w:p w:rsidR="009F3B53" w:rsidRPr="00A70EC6" w:rsidRDefault="009F3B53" w:rsidP="008E16C4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160890" w:rsidRDefault="009C77C1" w:rsidP="008E16C4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Уроки, извлече</w:t>
      </w:r>
      <w:r w:rsidR="005D4F09" w:rsidRPr="00A70EC6">
        <w:rPr>
          <w:rFonts w:ascii="Times New Roman" w:hAnsi="Times New Roman" w:cs="Times New Roman"/>
          <w:b/>
          <w:spacing w:val="20"/>
          <w:sz w:val="28"/>
          <w:szCs w:val="28"/>
        </w:rPr>
        <w:t>нные из несчастных случаев</w:t>
      </w:r>
    </w:p>
    <w:p w:rsidR="00B43D2E" w:rsidRDefault="00B43D2E" w:rsidP="008E16C4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tbl>
      <w:tblPr>
        <w:tblStyle w:val="10"/>
        <w:tblW w:w="9351" w:type="dxa"/>
        <w:jc w:val="center"/>
        <w:tblLook w:val="04A0" w:firstRow="1" w:lastRow="0" w:firstColumn="1" w:lastColumn="0" w:noHBand="0" w:noVBand="1"/>
      </w:tblPr>
      <w:tblGrid>
        <w:gridCol w:w="2405"/>
        <w:gridCol w:w="4253"/>
        <w:gridCol w:w="2693"/>
      </w:tblGrid>
      <w:tr w:rsidR="00243228" w:rsidTr="007720B7">
        <w:trPr>
          <w:trHeight w:val="420"/>
          <w:jc w:val="center"/>
        </w:trPr>
        <w:tc>
          <w:tcPr>
            <w:tcW w:w="6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28" w:rsidRDefault="00243228" w:rsidP="007720B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228" w:rsidRDefault="00243228" w:rsidP="007720B7">
            <w:pPr>
              <w:ind w:righ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 Мероприятия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>по устранению причин несчастного случая</w:t>
            </w:r>
          </w:p>
          <w:p w:rsidR="00243228" w:rsidRDefault="00243228" w:rsidP="007720B7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43228" w:rsidRDefault="00243228" w:rsidP="007720B7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Проведен внеплановый инструктаж электротехническому персоналу ООО «ЗСНХ» по обстоятельствам несчастного случая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br/>
              <w:t>и результатам его расследования.</w:t>
            </w:r>
          </w:p>
          <w:p w:rsidR="00243228" w:rsidRDefault="00243228" w:rsidP="007720B7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Проведена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внеочередная проверка знаний правил работы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br/>
              <w:t xml:space="preserve">в электроустановках ответственным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br/>
              <w:t xml:space="preserve">за электрохозяйство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br/>
              <w:t xml:space="preserve">и их заместителям,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br/>
              <w:t xml:space="preserve">а также персоналу, допустившему нарушения правил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br/>
              <w:t>и норм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43228" w:rsidRDefault="00243228" w:rsidP="007720B7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Проведена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внеочередная проверка знаний и правил работы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br/>
              <w:t xml:space="preserve">в электроустановках инженерно-техническим работникам и рабочим участка по ремонту высоковольтного оборудования цеха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br/>
              <w:t xml:space="preserve">по ремонту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электроавтоматики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br/>
              <w:t>в постоянно действующей комиссии по проверке знаний ООО «ЗСНХ».</w:t>
            </w:r>
          </w:p>
          <w:p w:rsidR="00243228" w:rsidRDefault="00243228" w:rsidP="007720B7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Разработаны дополнительные мероприятия для предупреждения аналогичных случаев, издан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распорядительный документ о запретите нахождения ремонтной бригады в помещениях ЗРУ до полного оформления наряда-допуска и подготовки рабочего места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br/>
              <w:t xml:space="preserve">за исключением сотрудников, имеющих право единоличного осмотра и права выдачи наряда-допуска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br/>
              <w:t xml:space="preserve">в электроустановках, разработан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порядок привлечения руководителей </w:t>
            </w:r>
            <w:r w:rsidR="0081736F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специалистов подразделения цеха электроснабжения при организации аварийно-восстановительных работ в ночное время, выходные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и праздничные дни, разработан перечень опасных мест, их обозначение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и включение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в программы обучения оперативного персонала в объеме специальной подготовки и технической учебы ремонтного персонала темы по изучению опасных мест.</w:t>
            </w:r>
          </w:p>
          <w:p w:rsidR="00243228" w:rsidRDefault="00243228" w:rsidP="007720B7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43228" w:rsidRDefault="00243228" w:rsidP="007720B7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43228" w:rsidRDefault="00243228" w:rsidP="007720B7">
            <w:pPr>
              <w:tabs>
                <w:tab w:val="left" w:pos="100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Административные меры, принятые руководителем предприятия</w:t>
            </w:r>
          </w:p>
          <w:p w:rsidR="00243228" w:rsidRDefault="00243228" w:rsidP="007720B7">
            <w:pPr>
              <w:tabs>
                <w:tab w:val="left" w:pos="100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43228" w:rsidRDefault="00243228" w:rsidP="007720B7">
            <w:pPr>
              <w:tabs>
                <w:tab w:val="left" w:pos="1008"/>
              </w:tabs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Депримированы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10 человек.</w:t>
            </w:r>
          </w:p>
          <w:p w:rsidR="00243228" w:rsidRDefault="00243228" w:rsidP="007720B7">
            <w:pPr>
              <w:tabs>
                <w:tab w:val="left" w:pos="1008"/>
              </w:tabs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 человек получили выговор.</w:t>
            </w:r>
          </w:p>
          <w:p w:rsidR="00243228" w:rsidRDefault="00243228" w:rsidP="007720B7">
            <w:pPr>
              <w:tabs>
                <w:tab w:val="left" w:pos="1008"/>
              </w:tabs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Уволено 5 человек.</w:t>
            </w:r>
          </w:p>
        </w:tc>
      </w:tr>
      <w:tr w:rsidR="00243228" w:rsidTr="007720B7">
        <w:trPr>
          <w:trHeight w:val="13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28" w:rsidRDefault="00243228" w:rsidP="007720B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228" w:rsidRDefault="00243228" w:rsidP="007720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29.05.2023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228" w:rsidRDefault="00243228" w:rsidP="007720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3228" w:rsidTr="007720B7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28" w:rsidRDefault="00243228" w:rsidP="007720B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228" w:rsidRDefault="00243228" w:rsidP="007720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 с ограниченной ответственностью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Запсибнефтехим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243228" w:rsidRDefault="00243228" w:rsidP="007720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(далее – ООО «ЗСНХ»)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228" w:rsidRDefault="00243228" w:rsidP="007720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3228" w:rsidTr="007720B7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28" w:rsidRDefault="00243228" w:rsidP="007720B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228" w:rsidRDefault="00243228" w:rsidP="007720B7">
            <w:pPr>
              <w:ind w:lef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ЗРУ-10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ПС 110/10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Сырьевая,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Тюменская область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228" w:rsidRDefault="00243228" w:rsidP="007720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3228" w:rsidTr="007720B7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28" w:rsidRDefault="00243228" w:rsidP="007720B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228" w:rsidRDefault="00243228" w:rsidP="007720B7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Воздействие электрического тока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228" w:rsidRDefault="00243228" w:rsidP="007720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3228" w:rsidTr="007720B7">
        <w:trPr>
          <w:trHeight w:val="1833"/>
          <w:jc w:val="center"/>
        </w:trPr>
        <w:tc>
          <w:tcPr>
            <w:tcW w:w="6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228" w:rsidRDefault="00243228" w:rsidP="007720B7">
            <w:pPr>
              <w:ind w:left="108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43228" w:rsidRDefault="00243228" w:rsidP="00243228">
            <w:pPr>
              <w:numPr>
                <w:ilvl w:val="0"/>
                <w:numId w:val="29"/>
              </w:numPr>
              <w:ind w:hanging="5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243228" w:rsidRDefault="00243228" w:rsidP="007720B7">
            <w:pPr>
              <w:ind w:left="108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43228" w:rsidRDefault="00243228" w:rsidP="007720B7">
            <w:pPr>
              <w:ind w:left="-27" w:firstLine="7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02:40 энергетик, мастер, электромонтеры по ремонту и монтажу кабельных линий 6 разряда (далее – электромонтеры 1 и 2) совместно с дежурными электромонтерами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по обслуживанию подстанций 6 разряда (далее – ДЭМ 3, ДЭМ 4) прошли в здание ЗРУ-10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ПС Сырьевая для проведения работ по замене кабельной муфты в ячейке № 15 ТСН-1. Наряд-допуск на проведение работ не выдавался, технические мероприятия по подготовке и проверка рабочего места не осуществлялась, работники допущены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в электроустановку без процедуры допуска. </w:t>
            </w:r>
          </w:p>
          <w:p w:rsidR="00243228" w:rsidRDefault="00243228" w:rsidP="007720B7">
            <w:pPr>
              <w:ind w:left="-27" w:firstLine="7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02:42 работники (энергетик, мастер, ДЭМ 3 и ДЭМ 4, электромонтер 1 и электромонтер 2) выгрузили материалы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и инструменты, затем перенесли их в помещение закрытого распределительного устройства ЗРУ-10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Часть инструментов электромонтер 1 и электромонтер 2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в сопровождении ДЭМ 3 и ДЭМ 4 отнесли к задней стенке ячейки № 15 ТСН-1 (на место работ).</w:t>
            </w:r>
          </w:p>
          <w:p w:rsidR="00243228" w:rsidRDefault="00243228" w:rsidP="007720B7">
            <w:pPr>
              <w:ind w:left="-27" w:firstLine="7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02:45 работники (энергетик, мастер, ДЭМ 3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и ДЭМ 4, электромонтер 1 и электромонтер 2) собрались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у стола, находящего у входа в помещение закрытого распределительного устройства ЗРУ-10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для проверки документов и обсуждения действий. В это время электромонтер 1 предположительно направился с оставшимся инструментом к тыльной стороне ячейки № 15.</w:t>
            </w:r>
          </w:p>
          <w:p w:rsidR="00243228" w:rsidRDefault="00243228" w:rsidP="007720B7">
            <w:pPr>
              <w:ind w:left="-27" w:firstLine="7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Положение оборудования перед началом работ: ячейка № 15 ЗРУ-10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ПС Сырьевая шкаф двухстороннего обслуживания: с лицевой стороны в ячейке установлен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выкатной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элемент c силовыми контактами и предохранителями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 тыльной стороны - кабельный отсек, закрытый крышкой с помощью 2-х болтов, в данном отсеке расположены силовые шины, идущие от силового трансформатора 110/10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1Т (источник электроснабжения) к верхним контактам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выкатного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элемента и концевая муфта отходящей кабельной линии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от ячейки № 15 до ТСН-1, заграждения между силовыми шинами и кабельной муфтой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конструкцией завода-изготовителя не предусмотрены. На момент происшествия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выкатной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элемент ячейки № 15 в ремонтном положении (выкачен), схема ТСН-1 разобрана, крышка, закрывающая кабельный отсек, демонтирована и стоит справа от ячейки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№ 15, на концевых заделках кабеля, напряжение отсутствует, силовые шины ячейки № 15 под напряжением. </w:t>
            </w:r>
          </w:p>
          <w:p w:rsidR="00243228" w:rsidRDefault="00243228" w:rsidP="007720B7">
            <w:pPr>
              <w:ind w:left="-27" w:firstLine="7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Предположительно в 02:45 электромонтер 1 проник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в ячейку № 15, </w:t>
            </w:r>
            <w:r w:rsidR="004A5067" w:rsidRPr="004A5067">
              <w:rPr>
                <w:rFonts w:ascii="Times New Roman" w:hAnsi="Times New Roman"/>
                <w:sz w:val="24"/>
                <w:szCs w:val="24"/>
              </w:rPr>
              <w:t>разобрал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кабельный наконечник ф. В,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и потянувшись к кабельному наконечнику ф. А, приблизился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на недопустимое расстояние к силовым шинам, где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был поражен электрическим током.</w:t>
            </w:r>
          </w:p>
          <w:p w:rsidR="00243228" w:rsidRDefault="005B3F2B" w:rsidP="007720B7">
            <w:pPr>
              <w:ind w:left="-27" w:firstLine="7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Электромонтеры, услышав хлопок </w:t>
            </w:r>
            <w:r w:rsidR="00243228">
              <w:rPr>
                <w:rFonts w:ascii="Times New Roman" w:hAnsi="Times New Roman"/>
                <w:sz w:val="24"/>
                <w:szCs w:val="24"/>
              </w:rPr>
              <w:t xml:space="preserve">направились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243228">
              <w:rPr>
                <w:rFonts w:ascii="Times New Roman" w:hAnsi="Times New Roman"/>
                <w:sz w:val="24"/>
                <w:szCs w:val="24"/>
              </w:rPr>
              <w:t xml:space="preserve">к ячейке № 15, где обнаружили электромонтера 1, который попал под напряжение. Мастер схватил электромонтера 1 за воротник спецодежды и рывком отдернул его от ячейки. Мастер совместно с электромонтером 2 приступили </w:t>
            </w:r>
            <w:r w:rsidR="00243228">
              <w:rPr>
                <w:rFonts w:ascii="Times New Roman" w:hAnsi="Times New Roman"/>
                <w:sz w:val="24"/>
                <w:szCs w:val="24"/>
              </w:rPr>
              <w:br/>
              <w:t>к реанимационным действиям. ДЭМ 4 вызвал скорую помощь.</w:t>
            </w:r>
          </w:p>
          <w:p w:rsidR="00243228" w:rsidRDefault="00243228" w:rsidP="007720B7">
            <w:pPr>
              <w:ind w:left="-27" w:firstLine="7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02:58 прибыли сотрудники ГСО, и сотрудники скорой помощи СОГАЗ МЕД и приступили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 реанимационным действиям.</w:t>
            </w:r>
          </w:p>
          <w:p w:rsidR="00243228" w:rsidRDefault="00243228" w:rsidP="007720B7">
            <w:pPr>
              <w:ind w:left="-27" w:firstLine="7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03:34 из города прибыла городская скорая помощь.</w:t>
            </w:r>
          </w:p>
          <w:p w:rsidR="00243228" w:rsidRDefault="00243228" w:rsidP="007720B7">
            <w:pPr>
              <w:ind w:left="-27" w:firstLine="7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04:10 бригадой городской скорой помощи констатирована биологическая смерть электромонтера 1.</w:t>
            </w:r>
          </w:p>
          <w:p w:rsidR="00243228" w:rsidRDefault="00243228" w:rsidP="007720B7">
            <w:pPr>
              <w:ind w:firstLine="765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43228" w:rsidRDefault="00243228" w:rsidP="00243228">
            <w:pPr>
              <w:pStyle w:val="a3"/>
              <w:numPr>
                <w:ilvl w:val="0"/>
                <w:numId w:val="29"/>
              </w:numPr>
              <w:tabs>
                <w:tab w:val="left" w:pos="171"/>
              </w:tabs>
              <w:ind w:left="-113" w:hanging="2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Причины несчастного случая</w:t>
            </w:r>
          </w:p>
          <w:p w:rsidR="00243228" w:rsidRDefault="00243228" w:rsidP="007720B7">
            <w:pPr>
              <w:pStyle w:val="a3"/>
              <w:ind w:left="108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43228" w:rsidRDefault="00243228" w:rsidP="007720B7">
            <w:pPr>
              <w:tabs>
                <w:tab w:val="left" w:pos="22"/>
              </w:tabs>
              <w:spacing w:after="200" w:line="276" w:lineRule="auto"/>
              <w:ind w:left="22" w:firstLine="76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position w:val="-1"/>
                <w:sz w:val="24"/>
                <w:szCs w:val="24"/>
              </w:rPr>
              <w:t>2.1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 xml:space="preserve"> Руководством, ответственным за электрохозяйство, не установлены дополнительные требования безопасности исходя из оценки уровня профессионального риска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br/>
              <w:t xml:space="preserve">по классификации, обнаружению, распознаванию и описанию опасностей на рабочих местах (рабочих зонах) в соответствии с частью 6 статьи 218 Трудового кодекса Российской Федерации, с пунктом 1.2 Правил по охране труда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br/>
              <w:t xml:space="preserve">при эксплуатации электроустановок, утвержденных приказом Минтруда России от 15.12.2020 № 903н (далее – ПОТЭЭ),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br/>
              <w:t>не утверждены перечни опасных мест в электроустановках, опасные места не обозначены предупреждающими знаками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43228" w:rsidRDefault="00243228" w:rsidP="007720B7">
            <w:pPr>
              <w:tabs>
                <w:tab w:val="left" w:pos="288"/>
              </w:tabs>
              <w:spacing w:after="200" w:line="276" w:lineRule="auto"/>
              <w:ind w:left="22" w:firstLine="76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position w:val="-1"/>
                <w:sz w:val="24"/>
                <w:szCs w:val="24"/>
              </w:rPr>
              <w:t>2.2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 xml:space="preserve"> Нарушение работником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за электрохозяйство цеха)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 xml:space="preserve">требований охраны труда во время работы: не обеспечил безопасность работников при эксплуатации оборудования в электроустановке,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 обеспечил соблюдение установленного порядка допуска персонала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к обслуживанию электроустановок; не организовал безопасное проведение всех видов работ в электроустановках по нарядам; не обеспечил контроль соблюдения разработанной последовательности и технологии производства ремонтных работ; не прекратил выполнение работ повышенной степени опасности, когда они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проводились с нарушениями правил безопасности; не проконтролировал соблюдение ПОТЭЭ (нарушение пункта 4.1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 xml:space="preserve">ПОТЭЭ,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пункта 9 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 xml:space="preserve">Правил технической эксплуатации электроустановок потребителей электрической энергии, утвержденных приказом Минэнерго России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br/>
              <w:t>от 12.08.2022 № 811.</w:t>
            </w:r>
          </w:p>
          <w:p w:rsidR="00243228" w:rsidRDefault="00243228" w:rsidP="007720B7">
            <w:pPr>
              <w:tabs>
                <w:tab w:val="left" w:pos="288"/>
              </w:tabs>
              <w:spacing w:after="200" w:line="276" w:lineRule="auto"/>
              <w:ind w:firstLine="76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position w:val="-1"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 xml:space="preserve"> Нарушение работником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выдающим наряд)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 xml:space="preserve">требований охраны труда во время работы: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 составлении наряда-допуска не определил необходимость и возможность безопасного выполнения работы, не в полном объеме указал достаточность и правильность указанных в наряде-допуске мер безопасности, не завершил выполнение организационных мероприятий, обеспечивающих безопасность работ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в электроустановках, не проверил оценку правильности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и достаточности мер безопасности по подготовке рабочего места, их соответствие характеру и месту работы, а также за полноту и качество проводимого им целевого инструктажа; не были приняты исчерпывающие меры, препятствующие доступу работников к частям электроустановки, оставшимся под напряжением (нарушение пунктов 4.1, 5.1, 5.3, 6.32, 10.4, 10.8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>ПОТЭЭ).</w:t>
            </w:r>
          </w:p>
          <w:p w:rsidR="00243228" w:rsidRDefault="00243228" w:rsidP="007720B7">
            <w:pPr>
              <w:tabs>
                <w:tab w:val="left" w:pos="288"/>
              </w:tabs>
              <w:spacing w:after="200" w:line="276" w:lineRule="auto"/>
              <w:ind w:firstLine="76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position w:val="-1"/>
                <w:sz w:val="24"/>
                <w:szCs w:val="24"/>
              </w:rPr>
              <w:t>2.4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 xml:space="preserve"> Нарушение работником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допускающим)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 xml:space="preserve">требований охраны труда во время работы: допустил в действующие электроустановки с нарушением порядка допуска (без оформленного и зарегистрированного наряд-допуска,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br/>
              <w:t xml:space="preserve">не выполнил технические мероприятия, обеспечивающие безопасность работ, не провел  целевые инструктажи,  предусматривающие указания по безопасному выполнению конкретной работы в электроустановке, до допуска бригады, не  указал границы рабочего места, не показал ближайшие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br/>
              <w:t xml:space="preserve">к рабочему месту оборудование и токоведущие части ремонтируемого оборудования и соседних присоединений,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br/>
              <w:t xml:space="preserve">к которым не допускается приближаться), не осуществил контроль за безопасностью допущенных в электроустановки работников, не имеющих право единоличного осмотра,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br/>
              <w:t xml:space="preserve">не предупредил работников о запрещении приближаться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br/>
              <w:t xml:space="preserve">к токоведущим частям, допустил самовольное перемещение работников, не имеющих прав единоличного осмотра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br/>
              <w:t xml:space="preserve">по электроустановке,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 составлении наряда-допуска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не определил необходимость и возможность безопасного выполнения работы, не в полном объеме указал достаточность и правильность указанных в наряде-допуске мер безопасности, не завершил выполнение организационных мероприятий, обеспечивающих безопасность работ в электроустановках,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 проверил оценку правильности и достаточности мер безопасности по подготовке рабочего места,  их соответствие характеру и месту работы, а также за полноту и качество проводимого им целевого инструктажа; не были приняты исчерпывающие меры, препятствующие доступу работников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к частям электроустановки, оставшимся под напряжением  (нарушение пунктов 4.1, 5.1, 10.3, 10.6, 10.7, 10.9, 6.32, 3.5. 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>ПОТЭЭ).</w:t>
            </w:r>
          </w:p>
          <w:p w:rsidR="00243228" w:rsidRDefault="00243228" w:rsidP="007720B7">
            <w:pPr>
              <w:tabs>
                <w:tab w:val="left" w:pos="288"/>
              </w:tabs>
              <w:spacing w:after="200" w:line="276" w:lineRule="auto"/>
              <w:ind w:left="22" w:firstLine="76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position w:val="-1"/>
                <w:sz w:val="24"/>
                <w:szCs w:val="24"/>
              </w:rPr>
              <w:t>2.5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Нарушение работником трудового распорядка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и дисциплины труда, выразившееся в приближении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к токоведущим частям, находящимся под напряжением,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на не допустимое расстояние; допустил самовольное произведение работы в электроустановках без наряда-допуска, не проведен целевой инструктаж члену бригады; не обеспечил в полном объеме процедуру допуска, которая должна была проходить непосредственно на рабочем месте совместно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с допускающим, не провел подготовку рабочего места (нарушение пунктов 5.1, 10.4, 6.32, 10.7, 10.8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>ПОТЭЭ).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228" w:rsidRDefault="00243228" w:rsidP="007720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43228" w:rsidRDefault="00243228" w:rsidP="00243228">
      <w:pPr>
        <w:pStyle w:val="a3"/>
        <w:numPr>
          <w:ilvl w:val="0"/>
          <w:numId w:val="29"/>
        </w:numPr>
        <w:tabs>
          <w:tab w:val="left" w:pos="142"/>
        </w:tabs>
        <w:spacing w:before="120" w:after="120" w:line="240" w:lineRule="auto"/>
        <w:jc w:val="center"/>
        <w:rPr>
          <w:rFonts w:ascii="Times New Roman" w:hAnsi="Times New Roman"/>
          <w:b/>
          <w:szCs w:val="28"/>
        </w:rPr>
      </w:pPr>
      <w:r w:rsidRPr="00AF1F0C">
        <w:rPr>
          <w:rFonts w:ascii="Times New Roman" w:hAnsi="Times New Roman"/>
          <w:b/>
          <w:szCs w:val="28"/>
        </w:rPr>
        <w:lastRenderedPageBreak/>
        <w:t>Фото и схема места происшествия</w:t>
      </w:r>
    </w:p>
    <w:p w:rsidR="00243228" w:rsidRPr="00AF1F0C" w:rsidRDefault="00243228" w:rsidP="00243228">
      <w:pPr>
        <w:pStyle w:val="a3"/>
        <w:tabs>
          <w:tab w:val="left" w:pos="142"/>
        </w:tabs>
        <w:spacing w:before="120" w:after="120" w:line="240" w:lineRule="auto"/>
        <w:ind w:left="1080"/>
        <w:rPr>
          <w:rFonts w:ascii="Times New Roman" w:hAnsi="Times New Roman"/>
          <w:b/>
          <w:szCs w:val="28"/>
        </w:rPr>
      </w:pPr>
    </w:p>
    <w:p w:rsidR="00243228" w:rsidRDefault="00243228" w:rsidP="002432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E63A22D" wp14:editId="5F518405">
            <wp:extent cx="5848350" cy="5848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84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228" w:rsidRDefault="00243228" w:rsidP="00243228"/>
    <w:p w:rsidR="0056432F" w:rsidRDefault="0056432F" w:rsidP="00243228">
      <w:pPr>
        <w:jc w:val="center"/>
      </w:pPr>
    </w:p>
    <w:p w:rsidR="00243228" w:rsidRPr="00016160" w:rsidRDefault="00243228" w:rsidP="00243228">
      <w:pPr>
        <w:jc w:val="center"/>
      </w:pPr>
      <w:r w:rsidRPr="00016160">
        <w:rPr>
          <w:noProof/>
          <w:lang w:eastAsia="ru-RU"/>
        </w:rPr>
        <w:lastRenderedPageBreak/>
        <w:drawing>
          <wp:inline distT="0" distB="0" distL="0" distR="0" wp14:anchorId="55428E54" wp14:editId="755B1689">
            <wp:extent cx="5876925" cy="4238625"/>
            <wp:effectExtent l="0" t="0" r="9525" b="9525"/>
            <wp:docPr id="2" name="Рисунок 2" descr="C:\Users\A.Arzamazova\Desktop\НС 2024\Уроки в работу\29.05 ООО Западно-Сибирский Нефтехимический комбинат\IMG-202306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Arzamazova\Desktop\НС 2024\Уроки в работу\29.05 ООО Западно-Сибирский Нефтехимический комбинат\IMG-20230605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28" w:rsidRDefault="00243228" w:rsidP="00243228"/>
    <w:p w:rsidR="00243228" w:rsidRDefault="00243228" w:rsidP="004A64ED">
      <w:pPr>
        <w:ind w:firstLine="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7C86CC" wp14:editId="3E4C11DB">
                <wp:simplePos x="0" y="0"/>
                <wp:positionH relativeFrom="column">
                  <wp:posOffset>5149215</wp:posOffset>
                </wp:positionH>
                <wp:positionV relativeFrom="paragraph">
                  <wp:posOffset>2674620</wp:posOffset>
                </wp:positionV>
                <wp:extent cx="422910" cy="228600"/>
                <wp:effectExtent l="0" t="0" r="15240" b="190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228" w:rsidRPr="00267684" w:rsidRDefault="00243228" w:rsidP="00243228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267684">
                              <w:rPr>
                                <w:sz w:val="12"/>
                                <w:szCs w:val="12"/>
                              </w:rPr>
                              <w:t>ДЭМ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27C86CC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405.45pt;margin-top:210.6pt;width:33.3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" fillcolor="white [3212]" strokecolor="white [3212]" strokeweight=".5pt">
                <v:textbox>
                  <w:txbxContent>
                    <w:p w:rsidR="00243228" w:rsidRPr="00267684" w:rsidRDefault="00243228" w:rsidP="00243228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  <w:r w:rsidRPr="00267684">
                        <w:rPr>
                          <w:sz w:val="12"/>
                          <w:szCs w:val="12"/>
                        </w:rPr>
                        <w:t>ДЭМ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55DEEC" wp14:editId="0455A77B">
                <wp:simplePos x="0" y="0"/>
                <wp:positionH relativeFrom="column">
                  <wp:posOffset>3968115</wp:posOffset>
                </wp:positionH>
                <wp:positionV relativeFrom="paragraph">
                  <wp:posOffset>2674620</wp:posOffset>
                </wp:positionV>
                <wp:extent cx="716280" cy="228600"/>
                <wp:effectExtent l="0" t="0" r="26670" b="190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228" w:rsidRPr="007B1EB3" w:rsidRDefault="00243228" w:rsidP="00243228">
                            <w:pPr>
                              <w:spacing w:after="100" w:afterAutospacing="1"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7B1EB3">
                              <w:rPr>
                                <w:sz w:val="12"/>
                                <w:szCs w:val="12"/>
                              </w:rPr>
                              <w:t>Энергетик ЦЭС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55DEEC" id="Надпись 14" o:spid="_x0000_s1027" type="#_x0000_t202" style="position:absolute;left:0;text-align:left;margin-left:312.45pt;margin-top:210.6pt;width:56.4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" fillcolor="white [3212]" strokecolor="white [3212]" strokeweight=".5pt">
                <v:textbox>
                  <w:txbxContent>
                    <w:p w:rsidR="00243228" w:rsidRPr="007B1EB3" w:rsidRDefault="00243228" w:rsidP="00243228">
                      <w:pPr>
                        <w:spacing w:after="100" w:afterAutospacing="1" w:line="240" w:lineRule="auto"/>
                        <w:rPr>
                          <w:sz w:val="12"/>
                          <w:szCs w:val="12"/>
                        </w:rPr>
                      </w:pPr>
                      <w:r w:rsidRPr="007B1EB3">
                        <w:rPr>
                          <w:sz w:val="12"/>
                          <w:szCs w:val="12"/>
                        </w:rPr>
                        <w:t>Энергетик ЦЭС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06BF72" wp14:editId="4EEB673B">
                <wp:simplePos x="0" y="0"/>
                <wp:positionH relativeFrom="column">
                  <wp:posOffset>2663190</wp:posOffset>
                </wp:positionH>
                <wp:positionV relativeFrom="paragraph">
                  <wp:posOffset>3998595</wp:posOffset>
                </wp:positionV>
                <wp:extent cx="647700" cy="24765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9135D17" id="Прямоугольник 3" o:spid="_x0000_s1026" style="position:absolute;margin-left:209.7pt;margin-top:314.85pt;width:51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E43513" wp14:editId="48D4F04B">
                <wp:simplePos x="0" y="0"/>
                <wp:positionH relativeFrom="column">
                  <wp:posOffset>3969025</wp:posOffset>
                </wp:positionH>
                <wp:positionV relativeFrom="paragraph">
                  <wp:posOffset>1981550</wp:posOffset>
                </wp:positionV>
                <wp:extent cx="914400" cy="191069"/>
                <wp:effectExtent l="0" t="0" r="13335" b="190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910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228" w:rsidRPr="00AB416C" w:rsidRDefault="00243228" w:rsidP="00243228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B416C">
                              <w:rPr>
                                <w:sz w:val="12"/>
                                <w:szCs w:val="12"/>
                              </w:rPr>
                              <w:t>Электромонтер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E43513" id="Надпись 16" o:spid="_x0000_s1028" type="#_x0000_t202" style="position:absolute;left:0;text-align:left;margin-left:312.5pt;margin-top:156.05pt;width:1in;height:15.0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" fillcolor="white [3212]" strokecolor="white [3212]" strokeweight=".5pt">
                <v:textbox>
                  <w:txbxContent>
                    <w:p w:rsidR="00243228" w:rsidRPr="00AB416C" w:rsidRDefault="00243228" w:rsidP="00243228">
                      <w:pPr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AB416C">
                        <w:rPr>
                          <w:sz w:val="12"/>
                          <w:szCs w:val="12"/>
                        </w:rPr>
                        <w:t>Электромонтер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1357A5" wp14:editId="7D162C14">
                <wp:simplePos x="0" y="0"/>
                <wp:positionH relativeFrom="column">
                  <wp:posOffset>4720164</wp:posOffset>
                </wp:positionH>
                <wp:positionV relativeFrom="paragraph">
                  <wp:posOffset>2023111</wp:posOffset>
                </wp:positionV>
                <wp:extent cx="764274" cy="197314"/>
                <wp:effectExtent l="0" t="0" r="17145" b="1270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4" cy="1973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228" w:rsidRPr="009672C4" w:rsidRDefault="00243228" w:rsidP="00243228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9672C4">
                              <w:rPr>
                                <w:sz w:val="12"/>
                                <w:szCs w:val="12"/>
                              </w:rPr>
                              <w:t>Электромонтер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1357A5" id="Надпись 15" o:spid="_x0000_s1029" type="#_x0000_t202" style="position:absolute;left:0;text-align:left;margin-left:371.65pt;margin-top:159.3pt;width:60.2pt;height:1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" fillcolor="white [3212]" strokecolor="white [3212]" strokeweight=".5pt">
                <v:textbox>
                  <w:txbxContent>
                    <w:p w:rsidR="00243228" w:rsidRPr="009672C4" w:rsidRDefault="00243228" w:rsidP="00243228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  <w:r w:rsidRPr="009672C4">
                        <w:rPr>
                          <w:sz w:val="12"/>
                          <w:szCs w:val="12"/>
                        </w:rPr>
                        <w:t>Электромонтер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A604FC" wp14:editId="3A1A0BFE">
                <wp:simplePos x="0" y="0"/>
                <wp:positionH relativeFrom="column">
                  <wp:posOffset>5300194</wp:posOffset>
                </wp:positionH>
                <wp:positionV relativeFrom="paragraph">
                  <wp:posOffset>2268770</wp:posOffset>
                </wp:positionV>
                <wp:extent cx="354842" cy="211540"/>
                <wp:effectExtent l="0" t="0" r="26670" b="1714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42" cy="211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228" w:rsidRDefault="00243228" w:rsidP="00243228">
                            <w:pPr>
                              <w:spacing w:after="0" w:line="240" w:lineRule="auto"/>
                              <w:ind w:hanging="142"/>
                            </w:pPr>
                            <w:r w:rsidRPr="00F801E8">
                              <w:rPr>
                                <w:sz w:val="12"/>
                                <w:szCs w:val="12"/>
                              </w:rPr>
                              <w:t>Мастер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A604FC" id="Надпись 12" o:spid="_x0000_s1030" type="#_x0000_t202" style="position:absolute;left:0;text-align:left;margin-left:417.35pt;margin-top:178.65pt;width:27.95pt;height:1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" fillcolor="white [3212]" strokecolor="white [3212]" strokeweight=".5pt">
                <v:textbox>
                  <w:txbxContent>
                    <w:p w:rsidR="00243228" w:rsidRDefault="00243228" w:rsidP="00243228">
                      <w:pPr>
                        <w:spacing w:after="0" w:line="240" w:lineRule="auto"/>
                        <w:ind w:hanging="142"/>
                      </w:pPr>
                      <w:r w:rsidRPr="00F801E8">
                        <w:rPr>
                          <w:sz w:val="12"/>
                          <w:szCs w:val="12"/>
                        </w:rPr>
                        <w:t>Мастер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4ADDF3" wp14:editId="1731827B">
                <wp:simplePos x="0" y="0"/>
                <wp:positionH relativeFrom="column">
                  <wp:posOffset>4938528</wp:posOffset>
                </wp:positionH>
                <wp:positionV relativeFrom="paragraph">
                  <wp:posOffset>1586382</wp:posOffset>
                </wp:positionV>
                <wp:extent cx="914400" cy="211275"/>
                <wp:effectExtent l="0" t="0" r="17780" b="1778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1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228" w:rsidRPr="00163A00" w:rsidRDefault="00243228" w:rsidP="00243228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163A00">
                              <w:rPr>
                                <w:sz w:val="12"/>
                                <w:szCs w:val="12"/>
                              </w:rPr>
                              <w:t>ДЭМ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4ADDF3" id="Надпись 11" o:spid="_x0000_s1031" type="#_x0000_t202" style="position:absolute;left:0;text-align:left;margin-left:388.85pt;margin-top:124.9pt;width:1in;height:16.6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" fillcolor="white [3212]" strokecolor="white [3212]" strokeweight=".5pt">
                <v:textbox>
                  <w:txbxContent>
                    <w:p w:rsidR="00243228" w:rsidRPr="00163A00" w:rsidRDefault="00243228" w:rsidP="00243228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  <w:r w:rsidRPr="00163A00">
                        <w:rPr>
                          <w:sz w:val="12"/>
                          <w:szCs w:val="12"/>
                        </w:rPr>
                        <w:t>ДЭМ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75BEF" wp14:editId="553EC2F4">
                <wp:simplePos x="0" y="0"/>
                <wp:positionH relativeFrom="column">
                  <wp:posOffset>3430450</wp:posOffset>
                </wp:positionH>
                <wp:positionV relativeFrom="paragraph">
                  <wp:posOffset>2992101</wp:posOffset>
                </wp:positionV>
                <wp:extent cx="914400" cy="204716"/>
                <wp:effectExtent l="0" t="0" r="3810" b="508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047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228" w:rsidRPr="00DF130A" w:rsidRDefault="00243228" w:rsidP="00243228">
                            <w:pPr>
                              <w:spacing w:after="0" w:line="240" w:lineRule="auto"/>
                              <w:ind w:hanging="142"/>
                              <w:rPr>
                                <w:sz w:val="12"/>
                                <w:szCs w:val="12"/>
                              </w:rPr>
                            </w:pPr>
                            <w:r w:rsidRPr="00DF130A">
                              <w:rPr>
                                <w:sz w:val="12"/>
                                <w:szCs w:val="12"/>
                              </w:rPr>
                              <w:t>электромонтера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675BEF" id="Надпись 10" o:spid="_x0000_s1032" type="#_x0000_t202" style="position:absolute;left:0;text-align:left;margin-left:270.1pt;margin-top:235.6pt;width:1in;height:16.1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" fillcolor="white [3212]" stroked="f" strokeweight=".5pt">
                <v:textbox>
                  <w:txbxContent>
                    <w:p w:rsidR="00243228" w:rsidRPr="00DF130A" w:rsidRDefault="00243228" w:rsidP="00243228">
                      <w:pPr>
                        <w:spacing w:after="0" w:line="240" w:lineRule="auto"/>
                        <w:ind w:hanging="142"/>
                        <w:rPr>
                          <w:sz w:val="12"/>
                          <w:szCs w:val="12"/>
                        </w:rPr>
                      </w:pPr>
                      <w:r w:rsidRPr="00DF130A">
                        <w:rPr>
                          <w:sz w:val="12"/>
                          <w:szCs w:val="12"/>
                        </w:rPr>
                        <w:t>электромонтера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C9F064" wp14:editId="55181FCB">
                <wp:simplePos x="0" y="0"/>
                <wp:positionH relativeFrom="column">
                  <wp:posOffset>1123978</wp:posOffset>
                </wp:positionH>
                <wp:positionV relativeFrom="paragraph">
                  <wp:posOffset>1170125</wp:posOffset>
                </wp:positionV>
                <wp:extent cx="607326" cy="184245"/>
                <wp:effectExtent l="0" t="0" r="21590" b="2540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26" cy="184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228" w:rsidRPr="00D63F4F" w:rsidRDefault="00243228" w:rsidP="00243228">
                            <w:pPr>
                              <w:spacing w:after="0" w:line="240" w:lineRule="auto"/>
                              <w:ind w:hanging="142"/>
                              <w:rPr>
                                <w:sz w:val="10"/>
                                <w:szCs w:val="10"/>
                              </w:rPr>
                            </w:pPr>
                            <w:r w:rsidRPr="00D63F4F">
                              <w:rPr>
                                <w:sz w:val="10"/>
                                <w:szCs w:val="10"/>
                              </w:rPr>
                              <w:t>Электромонтер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C9F064" id="Надпись 9" o:spid="_x0000_s1033" type="#_x0000_t202" style="position:absolute;left:0;text-align:left;margin-left:88.5pt;margin-top:92.15pt;width:47.8pt;height:1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" fillcolor="white [3212]" strokecolor="white [3212]" strokeweight=".5pt">
                <v:textbox>
                  <w:txbxContent>
                    <w:p w:rsidR="00243228" w:rsidRPr="00D63F4F" w:rsidRDefault="00243228" w:rsidP="00243228">
                      <w:pPr>
                        <w:spacing w:after="0" w:line="240" w:lineRule="auto"/>
                        <w:ind w:hanging="142"/>
                        <w:rPr>
                          <w:sz w:val="10"/>
                          <w:szCs w:val="10"/>
                        </w:rPr>
                      </w:pPr>
                      <w:r w:rsidRPr="00D63F4F">
                        <w:rPr>
                          <w:sz w:val="10"/>
                          <w:szCs w:val="10"/>
                        </w:rPr>
                        <w:t>Электромонтер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9888511" wp14:editId="25659A3F">
            <wp:extent cx="5905500" cy="4229100"/>
            <wp:effectExtent l="19050" t="19050" r="1905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212" t="16103" r="24479" b="18163"/>
                    <a:stretch/>
                  </pic:blipFill>
                  <pic:spPr bwMode="auto">
                    <a:xfrm>
                      <a:off x="0" y="0"/>
                      <a:ext cx="5908446" cy="423121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20"/>
        <w:tblW w:w="9634" w:type="dxa"/>
        <w:jc w:val="center"/>
        <w:tblLook w:val="04A0" w:firstRow="1" w:lastRow="0" w:firstColumn="1" w:lastColumn="0" w:noHBand="0" w:noVBand="1"/>
      </w:tblPr>
      <w:tblGrid>
        <w:gridCol w:w="2405"/>
        <w:gridCol w:w="3969"/>
        <w:gridCol w:w="3260"/>
      </w:tblGrid>
      <w:tr w:rsidR="00C415AB" w:rsidRPr="00C415AB" w:rsidTr="00377921">
        <w:trPr>
          <w:trHeight w:val="420"/>
          <w:jc w:val="center"/>
        </w:trPr>
        <w:tc>
          <w:tcPr>
            <w:tcW w:w="6374" w:type="dxa"/>
            <w:gridSpan w:val="2"/>
          </w:tcPr>
          <w:p w:rsidR="00C415AB" w:rsidRPr="00C415AB" w:rsidRDefault="00C415AB" w:rsidP="00C415A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5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УРОКИ, ИЗВЛЕЧЕННЫЕ ИЗ НЕСЧАСТНОГО </w:t>
            </w:r>
            <w:r w:rsidRPr="00C415A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СЛУЧАЯ</w:t>
            </w:r>
          </w:p>
        </w:tc>
        <w:tc>
          <w:tcPr>
            <w:tcW w:w="3260" w:type="dxa"/>
            <w:vMerge w:val="restart"/>
          </w:tcPr>
          <w:p w:rsidR="00C415AB" w:rsidRPr="00C415AB" w:rsidRDefault="00C415AB" w:rsidP="00C415AB">
            <w:pPr>
              <w:ind w:right="34" w:firstLine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Мероприятия </w:t>
            </w:r>
            <w:r w:rsidRPr="00C415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  <w:r w:rsidRPr="00C415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 устранению причин несчастного случая</w:t>
            </w:r>
          </w:p>
          <w:p w:rsidR="00C415AB" w:rsidRPr="00C415AB" w:rsidRDefault="00C415AB" w:rsidP="00C415AB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C415AB" w:rsidRPr="00C415AB" w:rsidRDefault="00C415AB" w:rsidP="00C415AB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</w:t>
            </w:r>
            <w:r w:rsidRPr="00C415AB">
              <w:rPr>
                <w:rFonts w:eastAsia="Calibri"/>
                <w:sz w:val="24"/>
                <w:szCs w:val="24"/>
              </w:rPr>
              <w:t xml:space="preserve">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внеплановый инструктаж по охране труда, доведены обстоятельства и причины несчастного случая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до работников </w:t>
            </w:r>
            <w:r w:rsidRPr="00C415AB">
              <w:rPr>
                <w:rFonts w:ascii="Times New Roman" w:hAnsi="Times New Roman"/>
                <w:sz w:val="24"/>
                <w:szCs w:val="24"/>
              </w:rPr>
              <w:t>АО «КЦ».</w:t>
            </w:r>
          </w:p>
          <w:p w:rsidR="00C415AB" w:rsidRPr="00C415AB" w:rsidRDefault="00C415AB" w:rsidP="00C415AB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3.2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Обеспечен должный контроль за безопасным производством работ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по ведению работ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 применением инструмента и оборудования.</w:t>
            </w:r>
          </w:p>
          <w:p w:rsidR="00C415AB" w:rsidRPr="00C415AB" w:rsidRDefault="00C415AB" w:rsidP="00C415AB">
            <w:pPr>
              <w:snapToGri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3.3</w:t>
            </w:r>
            <w:r w:rsidRPr="00C415AB">
              <w:rPr>
                <w:rFonts w:eastAsia="Calibri"/>
                <w:sz w:val="24"/>
                <w:szCs w:val="24"/>
              </w:rPr>
              <w:t xml:space="preserve">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Организовано повторное изучение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стандартных операционных процедур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работниками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должностными лицами,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их применяющими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контролирующими исполнение.</w:t>
            </w:r>
          </w:p>
          <w:p w:rsidR="00C415AB" w:rsidRPr="00C415AB" w:rsidRDefault="00C415AB" w:rsidP="00C415AB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3.4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Организован учет, хранение, осмотр и выдача электроинструмента применяющим его работникам.</w:t>
            </w:r>
          </w:p>
          <w:p w:rsidR="00C415AB" w:rsidRPr="00C415AB" w:rsidRDefault="00C415AB" w:rsidP="00C415AB">
            <w:pPr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3.5</w:t>
            </w:r>
            <w:r w:rsidRPr="00C415AB">
              <w:rPr>
                <w:rFonts w:eastAsia="Calibri"/>
                <w:sz w:val="24"/>
                <w:szCs w:val="24"/>
              </w:rPr>
              <w:t xml:space="preserve">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 инструктаж, с проверкой знаний в форме устного опроса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с присвоением 1 группы по электробезопасности соответствующим работникам </w:t>
            </w:r>
            <w:r w:rsidRPr="00C415AB">
              <w:rPr>
                <w:rFonts w:ascii="Times New Roman" w:hAnsi="Times New Roman"/>
                <w:sz w:val="24"/>
                <w:szCs w:val="24"/>
              </w:rPr>
              <w:t>АО «КЦ».</w:t>
            </w:r>
          </w:p>
          <w:p w:rsidR="00C415AB" w:rsidRPr="00C415AB" w:rsidRDefault="00C415AB" w:rsidP="00C415AB">
            <w:pPr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15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3.6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Назначен заместитель ответственного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br/>
              <w:t xml:space="preserve">за электрохозяйство </w:t>
            </w:r>
            <w:r w:rsidRPr="00C415AB">
              <w:rPr>
                <w:rFonts w:ascii="Times New Roman" w:hAnsi="Times New Roman"/>
                <w:sz w:val="24"/>
                <w:szCs w:val="24"/>
              </w:rPr>
              <w:t>бройлерного цеха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«</w:t>
            </w:r>
            <w:proofErr w:type="spellStart"/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Добринский</w:t>
            </w:r>
            <w:proofErr w:type="spellEnd"/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» отделения «Хворостянка».</w:t>
            </w:r>
          </w:p>
          <w:p w:rsidR="00C415AB" w:rsidRPr="00C415AB" w:rsidRDefault="00C415AB" w:rsidP="00C415AB">
            <w:pPr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15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3.7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Проведена внеочередная проверка знаний энергетику и технологу </w:t>
            </w:r>
            <w:r w:rsidRPr="00C415AB">
              <w:rPr>
                <w:rFonts w:ascii="Times New Roman" w:hAnsi="Times New Roman"/>
                <w:sz w:val="24"/>
                <w:szCs w:val="24"/>
              </w:rPr>
              <w:t>бройлерного цеха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«</w:t>
            </w:r>
            <w:proofErr w:type="spellStart"/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Добринский</w:t>
            </w:r>
            <w:proofErr w:type="spellEnd"/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» отделения «Хворостянка» в комиссии Верхне-Донского управления Ростехнадзора.</w:t>
            </w:r>
          </w:p>
          <w:p w:rsidR="00C415AB" w:rsidRPr="00C415AB" w:rsidRDefault="00C415AB" w:rsidP="00C415AB">
            <w:pPr>
              <w:widowControl w:val="0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15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3.8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По результатам расследования несчастного случая к дисциплинарной ответственности привлечены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lastRenderedPageBreak/>
              <w:t>виновные должностные лица.</w:t>
            </w:r>
          </w:p>
          <w:p w:rsidR="00C415AB" w:rsidRPr="00C415AB" w:rsidRDefault="00C415AB" w:rsidP="00C415AB">
            <w:pPr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15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3.9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Запрещено использовать машины ручной электрической сверлильной реверсивной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br/>
              <w:t>IЕ-1206-1-16/200/ ЕR в СОП «загрузка корма в кормушки, регулирование уровня кормовых линий» при регулировке высоты кормовых линий при очистке кормушек от остатков корма.</w:t>
            </w:r>
          </w:p>
        </w:tc>
      </w:tr>
      <w:tr w:rsidR="00C415AB" w:rsidRPr="00C415AB" w:rsidTr="00377921">
        <w:trPr>
          <w:trHeight w:val="135"/>
          <w:jc w:val="center"/>
        </w:trPr>
        <w:tc>
          <w:tcPr>
            <w:tcW w:w="2405" w:type="dxa"/>
          </w:tcPr>
          <w:p w:rsidR="00C415AB" w:rsidRPr="00C415AB" w:rsidRDefault="00C415AB" w:rsidP="00C415A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415A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 происшествия</w:t>
            </w:r>
          </w:p>
        </w:tc>
        <w:tc>
          <w:tcPr>
            <w:tcW w:w="3969" w:type="dxa"/>
            <w:vAlign w:val="center"/>
          </w:tcPr>
          <w:p w:rsidR="00C415AB" w:rsidRPr="00C415AB" w:rsidRDefault="00C415AB" w:rsidP="00C41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5AB">
              <w:rPr>
                <w:rFonts w:ascii="Times New Roman" w:hAnsi="Times New Roman"/>
                <w:sz w:val="24"/>
                <w:szCs w:val="24"/>
              </w:rPr>
              <w:t>12.06.2024</w:t>
            </w:r>
          </w:p>
        </w:tc>
        <w:tc>
          <w:tcPr>
            <w:tcW w:w="3260" w:type="dxa"/>
            <w:vMerge/>
          </w:tcPr>
          <w:p w:rsidR="00C415AB" w:rsidRPr="00C415AB" w:rsidRDefault="00C415AB" w:rsidP="00C415AB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b/>
                <w:szCs w:val="24"/>
                <w:lang w:eastAsia="ar-SA"/>
              </w:rPr>
            </w:pPr>
          </w:p>
        </w:tc>
      </w:tr>
      <w:tr w:rsidR="00C415AB" w:rsidRPr="00C415AB" w:rsidTr="00377921">
        <w:trPr>
          <w:jc w:val="center"/>
        </w:trPr>
        <w:tc>
          <w:tcPr>
            <w:tcW w:w="2405" w:type="dxa"/>
          </w:tcPr>
          <w:p w:rsidR="00C415AB" w:rsidRPr="00C415AB" w:rsidRDefault="00C415AB" w:rsidP="00C415A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415AB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969" w:type="dxa"/>
            <w:vAlign w:val="center"/>
          </w:tcPr>
          <w:p w:rsidR="00C415AB" w:rsidRPr="00C415AB" w:rsidRDefault="00C415AB" w:rsidP="00C415AB">
            <w:pPr>
              <w:ind w:left="-27"/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C415AB">
              <w:rPr>
                <w:rFonts w:ascii="Times New Roman" w:hAnsi="Times New Roman"/>
                <w:sz w:val="24"/>
                <w:szCs w:val="24"/>
              </w:rPr>
              <w:t>АО «Куриное царство»</w:t>
            </w:r>
            <w:r w:rsidR="001E68E9">
              <w:rPr>
                <w:rFonts w:ascii="Times New Roman" w:hAnsi="Times New Roman"/>
                <w:sz w:val="24"/>
                <w:szCs w:val="24"/>
              </w:rPr>
              <w:t>,</w:t>
            </w:r>
            <w:r w:rsidRPr="00C415AB">
              <w:rPr>
                <w:rFonts w:ascii="Times New Roman" w:hAnsi="Times New Roman"/>
                <w:sz w:val="24"/>
                <w:szCs w:val="24"/>
              </w:rPr>
              <w:t xml:space="preserve"> Липецкий филиал </w:t>
            </w:r>
            <w:r w:rsidRPr="00C415AB">
              <w:rPr>
                <w:rFonts w:ascii="Times New Roman" w:hAnsi="Times New Roman"/>
                <w:sz w:val="24"/>
                <w:szCs w:val="24"/>
              </w:rPr>
              <w:br/>
              <w:t>(далее – АО «КЦ»)</w:t>
            </w:r>
          </w:p>
        </w:tc>
        <w:tc>
          <w:tcPr>
            <w:tcW w:w="3260" w:type="dxa"/>
            <w:vMerge/>
          </w:tcPr>
          <w:p w:rsidR="00C415AB" w:rsidRPr="00C415AB" w:rsidRDefault="00C415AB" w:rsidP="00C415AB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415AB" w:rsidRPr="00C415AB" w:rsidTr="00377921">
        <w:trPr>
          <w:jc w:val="center"/>
        </w:trPr>
        <w:tc>
          <w:tcPr>
            <w:tcW w:w="2405" w:type="dxa"/>
          </w:tcPr>
          <w:p w:rsidR="00C415AB" w:rsidRPr="00C415AB" w:rsidRDefault="00C415AB" w:rsidP="00C415A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415AB">
              <w:rPr>
                <w:rFonts w:ascii="Times New Roman" w:hAnsi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3969" w:type="dxa"/>
            <w:vAlign w:val="center"/>
          </w:tcPr>
          <w:p w:rsidR="00C415AB" w:rsidRPr="00C415AB" w:rsidRDefault="00C415AB" w:rsidP="00C415AB">
            <w:pPr>
              <w:ind w:lef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5AB">
              <w:rPr>
                <w:rFonts w:ascii="Times New Roman" w:hAnsi="Times New Roman"/>
                <w:sz w:val="24"/>
                <w:szCs w:val="24"/>
              </w:rPr>
              <w:t>Корпус № 17 территория отделения «Хворостянка» бройлерного цеха «</w:t>
            </w:r>
            <w:proofErr w:type="spellStart"/>
            <w:r w:rsidRPr="00C415AB">
              <w:rPr>
                <w:rFonts w:ascii="Times New Roman" w:hAnsi="Times New Roman"/>
                <w:sz w:val="24"/>
                <w:szCs w:val="24"/>
              </w:rPr>
              <w:t>Добринский</w:t>
            </w:r>
            <w:proofErr w:type="spellEnd"/>
            <w:r w:rsidRPr="00C415AB">
              <w:rPr>
                <w:rFonts w:ascii="Times New Roman" w:hAnsi="Times New Roman"/>
                <w:sz w:val="24"/>
                <w:szCs w:val="24"/>
              </w:rPr>
              <w:t xml:space="preserve">» Липецкого филиала </w:t>
            </w:r>
            <w:r w:rsidRPr="00C415AB">
              <w:rPr>
                <w:rFonts w:ascii="Times New Roman" w:hAnsi="Times New Roman"/>
                <w:sz w:val="24"/>
                <w:szCs w:val="24"/>
              </w:rPr>
              <w:br/>
              <w:t>АО «КЦ», Липецкая область</w:t>
            </w:r>
          </w:p>
        </w:tc>
        <w:tc>
          <w:tcPr>
            <w:tcW w:w="3260" w:type="dxa"/>
            <w:vMerge/>
          </w:tcPr>
          <w:p w:rsidR="00C415AB" w:rsidRPr="00C415AB" w:rsidRDefault="00C415AB" w:rsidP="00C415AB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415AB" w:rsidRPr="00C415AB" w:rsidTr="00377921">
        <w:trPr>
          <w:jc w:val="center"/>
        </w:trPr>
        <w:tc>
          <w:tcPr>
            <w:tcW w:w="2405" w:type="dxa"/>
          </w:tcPr>
          <w:p w:rsidR="00C415AB" w:rsidRPr="00C415AB" w:rsidRDefault="00C415AB" w:rsidP="00C415A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415AB">
              <w:rPr>
                <w:rFonts w:ascii="Times New Roman" w:hAnsi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3969" w:type="dxa"/>
            <w:vAlign w:val="center"/>
          </w:tcPr>
          <w:p w:rsidR="00C415AB" w:rsidRPr="00C415AB" w:rsidRDefault="00C415AB" w:rsidP="00C415AB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5AB">
              <w:rPr>
                <w:rFonts w:ascii="Times New Roman" w:hAnsi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3260" w:type="dxa"/>
            <w:vMerge/>
          </w:tcPr>
          <w:p w:rsidR="00C415AB" w:rsidRPr="00C415AB" w:rsidRDefault="00C415AB" w:rsidP="00C415AB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415AB" w:rsidRPr="00C415AB" w:rsidTr="00377921">
        <w:trPr>
          <w:trHeight w:val="3109"/>
          <w:jc w:val="center"/>
        </w:trPr>
        <w:tc>
          <w:tcPr>
            <w:tcW w:w="6374" w:type="dxa"/>
            <w:gridSpan w:val="2"/>
          </w:tcPr>
          <w:p w:rsidR="00C415AB" w:rsidRPr="00C415AB" w:rsidRDefault="00C415AB" w:rsidP="00C415AB">
            <w:pPr>
              <w:ind w:left="108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15AB" w:rsidRPr="00C415AB" w:rsidRDefault="00C415AB" w:rsidP="00C415AB">
            <w:pPr>
              <w:numPr>
                <w:ilvl w:val="0"/>
                <w:numId w:val="32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5AB">
              <w:rPr>
                <w:rFonts w:ascii="Times New Roman" w:hAnsi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C415AB" w:rsidRPr="00C415AB" w:rsidRDefault="00C415AB" w:rsidP="00C415AB">
            <w:pPr>
              <w:ind w:left="108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15AB" w:rsidRPr="00C415AB" w:rsidRDefault="00C415AB" w:rsidP="00C415AB">
            <w:pPr>
              <w:snapToGrid w:val="0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>На территории отделения «Хворостянка» бройлерного цеха «</w:t>
            </w:r>
            <w:proofErr w:type="spellStart"/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>Добринский</w:t>
            </w:r>
            <w:proofErr w:type="spellEnd"/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Липецкого филиала АО «КЦ» оператор птицефабрик и механизированных ферм (далее – оператор) и слесарь по ремонту и эксплуатации газового оборудования (далее – слесарь) выполняли очистку линий кормления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 корпусах № 15, 16, 17.</w:t>
            </w:r>
          </w:p>
          <w:p w:rsidR="00C415AB" w:rsidRPr="00C415AB" w:rsidRDefault="00C415AB" w:rsidP="00C415AB">
            <w:pPr>
              <w:snapToGrid w:val="0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13:00 слесарь проводил работы в корпусе № 15, оператор направился выполнять очистку линий кормления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в корпус № 17. В нарушение технологического процесса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стандартной операционной процедуры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>(далее – СОП) оператор применил машину ручную электрическую сверлильную реверсивную IЕ-1206-1-16/200/ЕR (инвентарный № ХВ 001, заводской № 211208, класс изоляции 2, напряжение питания 220 В) с неисправным (поврежденным) кабелем питания.</w:t>
            </w:r>
          </w:p>
          <w:p w:rsidR="00C415AB" w:rsidRPr="00C415AB" w:rsidRDefault="00C415AB" w:rsidP="00C415AB">
            <w:pPr>
              <w:snapToGrid w:val="0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>В 13:25 дежурный электромонтер при обходе территории после звонка с поста охраны о срабатывании сигнализации об изменении температуры в помещении корпуса № 17 нашел оператора в корпусе № 17, лежащим на полу без признаков жизни.</w:t>
            </w:r>
          </w:p>
          <w:p w:rsidR="00C415AB" w:rsidRPr="00C415AB" w:rsidRDefault="00C415AB" w:rsidP="00C415AB">
            <w:pPr>
              <w:snapToGrid w:val="0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>Реанимационные мероприятия, выполняемые электромонтером и слесарем, результатов не дали. Сотрудники скорой помощи после снятия кардиограммы констатировали смерть.</w:t>
            </w:r>
          </w:p>
          <w:p w:rsidR="00C415AB" w:rsidRPr="00C415AB" w:rsidRDefault="00C415AB" w:rsidP="00C415AB">
            <w:pPr>
              <w:ind w:right="34" w:firstLine="59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15AB" w:rsidRPr="00C415AB" w:rsidRDefault="00C415AB" w:rsidP="00C415AB">
            <w:pPr>
              <w:ind w:right="34" w:firstLine="59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Причины несчастного случая</w:t>
            </w:r>
          </w:p>
          <w:p w:rsidR="00C415AB" w:rsidRPr="00C415AB" w:rsidRDefault="00C415AB" w:rsidP="00C415AB">
            <w:pPr>
              <w:ind w:right="34" w:firstLine="59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15AB" w:rsidRPr="00C415AB" w:rsidRDefault="00C415AB" w:rsidP="00C415AB">
            <w:pPr>
              <w:keepNext/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2.1</w:t>
            </w:r>
            <w:r w:rsidRPr="00C415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Нарушение технологического процесса (СОП),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а именно применение </w:t>
            </w:r>
            <w:r w:rsidRPr="00C415AB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машины ручной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электрической сверлильной реверсивной IЕ-1206-1-16/200/ ЕR, не соответствующей технологии и виду работ для производства работ по регулировке высоты кормовых линий при очистке кормушек от остатков корма.</w:t>
            </w:r>
          </w:p>
          <w:p w:rsidR="00C415AB" w:rsidRPr="00C415AB" w:rsidRDefault="00C415AB" w:rsidP="00C415AB">
            <w:pPr>
              <w:keepNext/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2.2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Неудовлетворительная организация производства работ, а именно:</w:t>
            </w:r>
          </w:p>
          <w:p w:rsidR="00C415AB" w:rsidRPr="00C415AB" w:rsidRDefault="00C415AB" w:rsidP="00C415AB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ненадлежащий контроль со стороны должностных лиц за ходом выполнения работ по подготовке птичника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к очистке в части применения машины ручной электрической сверлильной реверсивной IЕ-1206-1-16/200/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ЕR для производства работ по регулировке высоты кормовых линий при очистке кормушек от остатков корма;</w:t>
            </w:r>
          </w:p>
          <w:p w:rsidR="00C415AB" w:rsidRPr="00C415AB" w:rsidRDefault="00C415AB" w:rsidP="00C415AB">
            <w:pPr>
              <w:snapToGrid w:val="0"/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необеспечение контроля за состоянием вспомогательного оборудования, применение машины ручной электрической сверлильной реверсивной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IЕ-1206-1-16/200/ ЕR для производства работ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по регулировке высоты кормовых линий при очистке кормушек от остатков корма с неисправным (поврежденным) кабелем питания.</w:t>
            </w:r>
          </w:p>
          <w:p w:rsidR="00C415AB" w:rsidRPr="00C415AB" w:rsidRDefault="00C415AB" w:rsidP="00C415AB">
            <w:pPr>
              <w:ind w:right="34" w:firstLine="3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2.3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Недостатки в организации и проведении подготовки работник</w:t>
            </w:r>
            <w:r w:rsidR="007D7AA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ов по охране труда, а именно </w:t>
            </w:r>
            <w:proofErr w:type="spellStart"/>
            <w:r w:rsidR="007D7AA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не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проведение</w:t>
            </w:r>
            <w:proofErr w:type="spellEnd"/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инструктажа проверки знаний с присвоением 1 группы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br/>
              <w:t>по электробезопасности.</w:t>
            </w:r>
          </w:p>
        </w:tc>
        <w:tc>
          <w:tcPr>
            <w:tcW w:w="3260" w:type="dxa"/>
            <w:vMerge/>
          </w:tcPr>
          <w:p w:rsidR="00C415AB" w:rsidRPr="00C415AB" w:rsidRDefault="00C415AB" w:rsidP="00C415AB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4E0AF2" w:rsidRDefault="004E0AF2" w:rsidP="004E0AF2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C415AB" w:rsidRDefault="00C415AB" w:rsidP="004E0AF2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C415AB" w:rsidRDefault="00C415AB" w:rsidP="004E0AF2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C415AB" w:rsidRPr="00A70EC6" w:rsidRDefault="00C415AB" w:rsidP="004E0AF2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4E0AF2" w:rsidRPr="002A73A1" w:rsidRDefault="004E0AF2" w:rsidP="002A73A1">
      <w:pPr>
        <w:pStyle w:val="a3"/>
        <w:numPr>
          <w:ilvl w:val="0"/>
          <w:numId w:val="29"/>
        </w:num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A73A1">
        <w:rPr>
          <w:rFonts w:ascii="Times New Roman" w:eastAsia="Times New Roman" w:hAnsi="Times New Roman" w:cs="Times New Roman"/>
          <w:b/>
        </w:rPr>
        <w:t>Фото места происшествия</w:t>
      </w:r>
    </w:p>
    <w:p w:rsidR="002A73A1" w:rsidRPr="002A73A1" w:rsidRDefault="002A73A1" w:rsidP="002A73A1">
      <w:pPr>
        <w:pStyle w:val="a3"/>
        <w:spacing w:before="120" w:after="120" w:line="240" w:lineRule="auto"/>
        <w:ind w:left="1080"/>
        <w:rPr>
          <w:rFonts w:ascii="Times New Roman" w:eastAsia="Times New Roman" w:hAnsi="Times New Roman" w:cs="Times New Roman"/>
          <w:b/>
        </w:rPr>
      </w:pPr>
    </w:p>
    <w:p w:rsidR="004E0AF2" w:rsidRDefault="004E0AF2" w:rsidP="004E0AF2">
      <w:pPr>
        <w:spacing w:before="120" w:after="12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6BDA12C3" wp14:editId="280EB542">
            <wp:extent cx="3743325" cy="4038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617" cy="407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AF2" w:rsidRDefault="004E0AF2" w:rsidP="004E0AF2">
      <w:pPr>
        <w:spacing w:before="120" w:after="12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</w:rPr>
      </w:pPr>
    </w:p>
    <w:p w:rsidR="004E0AF2" w:rsidRDefault="004E0AF2" w:rsidP="004E0AF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 wp14:anchorId="574C668A" wp14:editId="29069380">
            <wp:extent cx="3676650" cy="4143599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24" cy="4164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AF2" w:rsidRDefault="004E0AF2" w:rsidP="004E0AF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4E0AF2" w:rsidRDefault="004E0AF2" w:rsidP="004E0AF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556765" wp14:editId="736C7BFC">
                <wp:simplePos x="0" y="0"/>
                <wp:positionH relativeFrom="column">
                  <wp:posOffset>2409190</wp:posOffset>
                </wp:positionH>
                <wp:positionV relativeFrom="paragraph">
                  <wp:posOffset>2204085</wp:posOffset>
                </wp:positionV>
                <wp:extent cx="733425" cy="285750"/>
                <wp:effectExtent l="0" t="0" r="28575" b="19050"/>
                <wp:wrapNone/>
                <wp:docPr id="5" name="Шести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85750"/>
                        </a:xfrm>
                        <a:prstGeom prst="hexagon">
                          <a:avLst/>
                        </a:prstGeom>
                        <a:solidFill>
                          <a:srgbClr val="777777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59F19EC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5" o:spid="_x0000_s1026" type="#_x0000_t9" style="position:absolute;margin-left:189.7pt;margin-top:173.55pt;width:57.75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" adj="2104" fillcolor="#777" strokecolor="#7f7f7f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 wp14:anchorId="23DD5AC6" wp14:editId="7DF02AE1">
            <wp:extent cx="3686175" cy="440499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22" cy="4413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AF2" w:rsidRDefault="004E0AF2" w:rsidP="004E0AF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4E0AF2" w:rsidRDefault="004E0AF2" w:rsidP="004E0AF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tbl>
      <w:tblPr>
        <w:tblStyle w:val="10"/>
        <w:tblW w:w="9918" w:type="dxa"/>
        <w:jc w:val="center"/>
        <w:tblLook w:val="04A0" w:firstRow="1" w:lastRow="0" w:firstColumn="1" w:lastColumn="0" w:noHBand="0" w:noVBand="1"/>
      </w:tblPr>
      <w:tblGrid>
        <w:gridCol w:w="2405"/>
        <w:gridCol w:w="4253"/>
        <w:gridCol w:w="3260"/>
      </w:tblGrid>
      <w:tr w:rsidR="004E0AF2" w:rsidRPr="00B76CC6" w:rsidTr="00944941">
        <w:trPr>
          <w:trHeight w:val="420"/>
          <w:jc w:val="center"/>
        </w:trPr>
        <w:tc>
          <w:tcPr>
            <w:tcW w:w="6658" w:type="dxa"/>
            <w:gridSpan w:val="2"/>
          </w:tcPr>
          <w:p w:rsidR="004E0AF2" w:rsidRPr="00B76CC6" w:rsidRDefault="004E0AF2" w:rsidP="009449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6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УРОКИ, ИЗВЛЕЧЕННЫЕ ИЗ НЕСЧАСТНОГО СЛУЧАЯ</w:t>
            </w:r>
          </w:p>
        </w:tc>
        <w:tc>
          <w:tcPr>
            <w:tcW w:w="3260" w:type="dxa"/>
            <w:vMerge w:val="restart"/>
          </w:tcPr>
          <w:p w:rsidR="004E0AF2" w:rsidRPr="00B76CC6" w:rsidRDefault="004E0AF2" w:rsidP="00944941">
            <w:pPr>
              <w:spacing w:before="120"/>
              <w:ind w:righ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Мероприятия </w:t>
            </w:r>
            <w:r w:rsidRPr="00B76CC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по устранению причин несчастного случая</w:t>
            </w:r>
          </w:p>
          <w:p w:rsidR="004E0AF2" w:rsidRPr="003A7181" w:rsidRDefault="004E0AF2" w:rsidP="00944941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b/>
                <w:szCs w:val="24"/>
              </w:rPr>
            </w:pPr>
          </w:p>
          <w:p w:rsidR="004E0AF2" w:rsidRPr="003A7181" w:rsidRDefault="004E0AF2" w:rsidP="00944941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3A7181">
              <w:rPr>
                <w:rFonts w:ascii="Times New Roman" w:eastAsia="Calibri" w:hAnsi="Times New Roman" w:cs="Times New Roman"/>
                <w:b/>
                <w:szCs w:val="24"/>
              </w:rPr>
              <w:t xml:space="preserve">3.1 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t>Доведены до сведения работников предприятия обстоятельства и причины несчастного случая.</w:t>
            </w:r>
          </w:p>
          <w:p w:rsidR="004E0AF2" w:rsidRPr="003A7181" w:rsidRDefault="004E0AF2" w:rsidP="00944941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3A7181">
              <w:rPr>
                <w:rFonts w:ascii="Times New Roman" w:eastAsia="Calibri" w:hAnsi="Times New Roman" w:cs="Times New Roman"/>
                <w:b/>
                <w:szCs w:val="24"/>
              </w:rPr>
              <w:t xml:space="preserve">3.2 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t>Проведен внеплановый инструктаж по охране труда всем работникам, обра</w:t>
            </w:r>
            <w:r>
              <w:rPr>
                <w:rFonts w:ascii="Times New Roman" w:eastAsia="Calibri" w:hAnsi="Times New Roman" w:cs="Times New Roman"/>
                <w:szCs w:val="24"/>
              </w:rPr>
              <w:t>щено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t xml:space="preserve"> внимание работников 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br/>
              <w:t xml:space="preserve">на соблюдение требований охраны труда при выполнении работ повышенной опасности, порядка выполнения работ 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br/>
              <w:t>в соответствии с нормативной документацией.</w:t>
            </w:r>
          </w:p>
          <w:p w:rsidR="004E0AF2" w:rsidRPr="003A7181" w:rsidRDefault="004E0AF2" w:rsidP="00944941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3A7181">
              <w:rPr>
                <w:rFonts w:ascii="Times New Roman" w:eastAsia="Calibri" w:hAnsi="Times New Roman" w:cs="Times New Roman"/>
                <w:b/>
                <w:szCs w:val="24"/>
              </w:rPr>
              <w:t xml:space="preserve">3.3 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t xml:space="preserve">Уведомлен </w:t>
            </w:r>
            <w:proofErr w:type="spellStart"/>
            <w:r w:rsidRPr="003A7181">
              <w:rPr>
                <w:rFonts w:ascii="Times New Roman" w:eastAsia="Calibri" w:hAnsi="Times New Roman" w:cs="Times New Roman"/>
                <w:szCs w:val="24"/>
              </w:rPr>
              <w:t>Алчевский</w:t>
            </w:r>
            <w:proofErr w:type="spellEnd"/>
            <w:r w:rsidRPr="003A7181">
              <w:rPr>
                <w:rFonts w:ascii="Times New Roman" w:eastAsia="Calibri" w:hAnsi="Times New Roman" w:cs="Times New Roman"/>
                <w:szCs w:val="24"/>
              </w:rPr>
              <w:t xml:space="preserve"> РЭС ГУП ЛНР «РСК» 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br/>
              <w:t xml:space="preserve">о необходимости указания мер безопасности при выполнении работ в зонах ответственности </w:t>
            </w:r>
            <w:proofErr w:type="spellStart"/>
            <w:r w:rsidRPr="003A7181">
              <w:rPr>
                <w:rFonts w:ascii="Times New Roman" w:eastAsia="Calibri" w:hAnsi="Times New Roman" w:cs="Times New Roman"/>
                <w:szCs w:val="24"/>
              </w:rPr>
              <w:t>Алчевского</w:t>
            </w:r>
            <w:proofErr w:type="spellEnd"/>
            <w:r w:rsidRPr="003A7181">
              <w:rPr>
                <w:rFonts w:ascii="Times New Roman" w:eastAsia="Calibri" w:hAnsi="Times New Roman" w:cs="Times New Roman"/>
                <w:szCs w:val="24"/>
              </w:rPr>
              <w:t xml:space="preserve"> РЭС ГУП ЛНР «РСК».</w:t>
            </w:r>
          </w:p>
          <w:p w:rsidR="004E0AF2" w:rsidRPr="003A7181" w:rsidRDefault="004E0AF2" w:rsidP="00944941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3A7181">
              <w:rPr>
                <w:rFonts w:ascii="Times New Roman" w:eastAsia="Calibri" w:hAnsi="Times New Roman" w:cs="Times New Roman"/>
                <w:b/>
                <w:szCs w:val="24"/>
              </w:rPr>
              <w:t xml:space="preserve">3.4 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t xml:space="preserve">Обеспечены безопасные условия труда работников 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br/>
              <w:t xml:space="preserve">в соответствии с требованиями Правил по охране труда при эксплуатации объектов теплоснабжения и </w:t>
            </w:r>
            <w:proofErr w:type="spellStart"/>
            <w:r w:rsidRPr="003A7181">
              <w:rPr>
                <w:rFonts w:ascii="Times New Roman" w:eastAsia="Calibri" w:hAnsi="Times New Roman" w:cs="Times New Roman"/>
                <w:szCs w:val="24"/>
              </w:rPr>
              <w:t>теплопотребляющих</w:t>
            </w:r>
            <w:proofErr w:type="spellEnd"/>
            <w:r w:rsidRPr="003A7181">
              <w:rPr>
                <w:rFonts w:ascii="Times New Roman" w:eastAsia="Calibri" w:hAnsi="Times New Roman" w:cs="Times New Roman"/>
                <w:szCs w:val="24"/>
              </w:rPr>
              <w:t xml:space="preserve"> установок, утвержденных приказом </w:t>
            </w:r>
            <w:r w:rsidRPr="00603E53">
              <w:rPr>
                <w:rFonts w:ascii="Times New Roman" w:eastAsia="Calibri" w:hAnsi="Times New Roman" w:cs="Times New Roman"/>
                <w:szCs w:val="24"/>
              </w:rPr>
              <w:t xml:space="preserve">Минтруда России 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t>от 17.12.2020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 № 924н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t>.</w:t>
            </w:r>
          </w:p>
          <w:p w:rsidR="004E0AF2" w:rsidRPr="00B76CC6" w:rsidRDefault="004E0AF2" w:rsidP="00944941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3A7181">
              <w:rPr>
                <w:rFonts w:ascii="Times New Roman" w:eastAsia="Calibri" w:hAnsi="Times New Roman" w:cs="Times New Roman"/>
                <w:b/>
                <w:szCs w:val="24"/>
              </w:rPr>
              <w:t xml:space="preserve">3.5 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t xml:space="preserve">Проведено внеочередное обучение по охране труда 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br/>
              <w:t>и проверка знаний треб</w:t>
            </w:r>
            <w:r>
              <w:rPr>
                <w:rFonts w:ascii="Times New Roman" w:eastAsia="Calibri" w:hAnsi="Times New Roman" w:cs="Times New Roman"/>
                <w:szCs w:val="24"/>
              </w:rPr>
              <w:t>ований охраны труда должностным лицам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t xml:space="preserve"> предприятия в объеме должностных требований.</w:t>
            </w:r>
          </w:p>
        </w:tc>
      </w:tr>
      <w:tr w:rsidR="004E0AF2" w:rsidRPr="00B76CC6" w:rsidTr="00944941">
        <w:trPr>
          <w:trHeight w:val="135"/>
          <w:jc w:val="center"/>
        </w:trPr>
        <w:tc>
          <w:tcPr>
            <w:tcW w:w="2405" w:type="dxa"/>
          </w:tcPr>
          <w:p w:rsidR="004E0AF2" w:rsidRPr="00B76CC6" w:rsidRDefault="004E0AF2" w:rsidP="0094494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6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4253" w:type="dxa"/>
            <w:vAlign w:val="center"/>
          </w:tcPr>
          <w:p w:rsidR="004E0AF2" w:rsidRPr="00B76CC6" w:rsidRDefault="004E0AF2" w:rsidP="009449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>28.05.2024</w:t>
            </w:r>
          </w:p>
        </w:tc>
        <w:tc>
          <w:tcPr>
            <w:tcW w:w="3260" w:type="dxa"/>
            <w:vMerge/>
          </w:tcPr>
          <w:p w:rsidR="004E0AF2" w:rsidRPr="00B76CC6" w:rsidRDefault="004E0AF2" w:rsidP="00944941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b/>
                <w:szCs w:val="24"/>
                <w:lang w:eastAsia="ar-SA"/>
              </w:rPr>
            </w:pPr>
          </w:p>
        </w:tc>
      </w:tr>
      <w:tr w:rsidR="004E0AF2" w:rsidRPr="00B76CC6" w:rsidTr="00944941">
        <w:trPr>
          <w:jc w:val="center"/>
        </w:trPr>
        <w:tc>
          <w:tcPr>
            <w:tcW w:w="2405" w:type="dxa"/>
          </w:tcPr>
          <w:p w:rsidR="004E0AF2" w:rsidRPr="00B76CC6" w:rsidRDefault="004E0AF2" w:rsidP="0094494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6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253" w:type="dxa"/>
            <w:vAlign w:val="center"/>
          </w:tcPr>
          <w:p w:rsidR="004E0AF2" w:rsidRPr="00B76CC6" w:rsidRDefault="004E0AF2" w:rsidP="009449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Управление </w:t>
            </w:r>
            <w:proofErr w:type="spellStart"/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>Алчевсктепло</w:t>
            </w:r>
            <w:proofErr w:type="spellEnd"/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филиал ГУП «ЛУГАНСКГАЗ»</w:t>
            </w:r>
          </w:p>
        </w:tc>
        <w:tc>
          <w:tcPr>
            <w:tcW w:w="3260" w:type="dxa"/>
            <w:vMerge/>
          </w:tcPr>
          <w:p w:rsidR="004E0AF2" w:rsidRPr="00B76CC6" w:rsidRDefault="004E0AF2" w:rsidP="00944941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4E0AF2" w:rsidRPr="00B76CC6" w:rsidTr="00944941">
        <w:trPr>
          <w:jc w:val="center"/>
        </w:trPr>
        <w:tc>
          <w:tcPr>
            <w:tcW w:w="2405" w:type="dxa"/>
          </w:tcPr>
          <w:p w:rsidR="004E0AF2" w:rsidRPr="00B76CC6" w:rsidRDefault="004E0AF2" w:rsidP="0094494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6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4253" w:type="dxa"/>
            <w:vAlign w:val="center"/>
          </w:tcPr>
          <w:p w:rsidR="004E0AF2" w:rsidRPr="00B76CC6" w:rsidRDefault="004E0AF2" w:rsidP="00944941">
            <w:pPr>
              <w:ind w:left="-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>Участок теплотрассы между тепловыми камерам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ТК-18 и ТК-18а, ЛНР</w:t>
            </w:r>
          </w:p>
        </w:tc>
        <w:tc>
          <w:tcPr>
            <w:tcW w:w="3260" w:type="dxa"/>
            <w:vMerge/>
          </w:tcPr>
          <w:p w:rsidR="004E0AF2" w:rsidRPr="00B76CC6" w:rsidRDefault="004E0AF2" w:rsidP="00944941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4E0AF2" w:rsidRPr="00B76CC6" w:rsidTr="00944941">
        <w:trPr>
          <w:jc w:val="center"/>
        </w:trPr>
        <w:tc>
          <w:tcPr>
            <w:tcW w:w="2405" w:type="dxa"/>
          </w:tcPr>
          <w:p w:rsidR="004E0AF2" w:rsidRPr="00B76CC6" w:rsidRDefault="004E0AF2" w:rsidP="0094494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6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4253" w:type="dxa"/>
            <w:vAlign w:val="center"/>
          </w:tcPr>
          <w:p w:rsidR="004E0AF2" w:rsidRPr="00B76CC6" w:rsidRDefault="004E0AF2" w:rsidP="00944941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>Воздействие электрического тока</w:t>
            </w:r>
          </w:p>
        </w:tc>
        <w:tc>
          <w:tcPr>
            <w:tcW w:w="3260" w:type="dxa"/>
            <w:vMerge/>
          </w:tcPr>
          <w:p w:rsidR="004E0AF2" w:rsidRPr="00B76CC6" w:rsidRDefault="004E0AF2" w:rsidP="00944941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4E0AF2" w:rsidRPr="00B76CC6" w:rsidTr="00944941">
        <w:trPr>
          <w:trHeight w:val="1833"/>
          <w:jc w:val="center"/>
        </w:trPr>
        <w:tc>
          <w:tcPr>
            <w:tcW w:w="6658" w:type="dxa"/>
            <w:gridSpan w:val="2"/>
          </w:tcPr>
          <w:p w:rsidR="004E0AF2" w:rsidRDefault="004E0AF2" w:rsidP="004E0AF2">
            <w:pPr>
              <w:numPr>
                <w:ilvl w:val="0"/>
                <w:numId w:val="30"/>
              </w:num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6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4E0AF2" w:rsidRPr="003A7181" w:rsidRDefault="004E0AF2" w:rsidP="00944941">
            <w:pPr>
              <w:spacing w:before="120" w:line="276" w:lineRule="auto"/>
              <w:ind w:right="113" w:firstLine="59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28.05.2024 на теплотрассе между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пловыми камерами ТК-18 и ТК-18а</w:t>
            </w: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 xml:space="preserve"> в районе котельной Управления </w:t>
            </w:r>
            <w:proofErr w:type="spellStart"/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Алчевсктепло</w:t>
            </w:r>
            <w:proofErr w:type="spellEnd"/>
            <w:r w:rsidRPr="003A7181">
              <w:rPr>
                <w:rFonts w:ascii="Times New Roman" w:hAnsi="Times New Roman" w:cs="Times New Roman"/>
                <w:sz w:val="24"/>
                <w:szCs w:val="24"/>
              </w:rPr>
              <w:t xml:space="preserve"> - филиал ГУП «</w:t>
            </w:r>
            <w:proofErr w:type="spellStart"/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Луганскгаз</w:t>
            </w:r>
            <w:proofErr w:type="spellEnd"/>
            <w:r w:rsidRPr="003A7181">
              <w:rPr>
                <w:rFonts w:ascii="Times New Roman" w:hAnsi="Times New Roman" w:cs="Times New Roman"/>
                <w:sz w:val="24"/>
                <w:szCs w:val="24"/>
              </w:rPr>
              <w:t xml:space="preserve">» при производстве работ по демонтажу изношенных участков теплотрассы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 xml:space="preserve">Ду-820 мм и выполнении работ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помощью автомобильного крана марки КС -35719-5-02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вблизи линии ЛЭП</w:t>
            </w: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 xml:space="preserve"> в автокране сработал сигнализатор напряжения на отключение систем работы автокрана. Машинист автокрана при этом перевел сигнализатор напряжения на режим повышенного напряжения - «350-750 </w:t>
            </w:r>
            <w:proofErr w:type="spellStart"/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» для того, чтобы крановая установка не отключалась и можно было дальше работать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в зоне линии ЛЭП, не поставив в известность и не согласовав свои действия ни с кем из руководства.</w:t>
            </w:r>
          </w:p>
          <w:p w:rsidR="004E0AF2" w:rsidRPr="003A7181" w:rsidRDefault="004E0AF2" w:rsidP="00944941">
            <w:pPr>
              <w:spacing w:line="276" w:lineRule="auto"/>
              <w:ind w:right="113" w:firstLine="59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При поднятии фрагмента трубы был осуществлен поворот башни крана к приемной площадке, в этот момент произошел хлопок, взрыв и вспышка из перемещаемого фрагмента трубы ДУ-820 мм. Мастер и члены бригады услышали крик</w:t>
            </w:r>
            <w:r w:rsidRPr="003A718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слесаря по ремо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нту оборудования тепловых сетей, </w:t>
            </w: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 xml:space="preserve">который принимал фрагмент трубы на приемочной площадке.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 подбежал к приемной площадке, где находился слесарь (пострадавший), и увидел его лежащим лицом вниз, головой в противоположную сторону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автокрана. После чего перевернул его на спину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увидел</w:t>
            </w: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</w:t>
            </w: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спецодежда в райо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ног и живота была обгоревшей, пострадавший издавал хрипы, подавал признаки жизни.</w:t>
            </w:r>
          </w:p>
          <w:p w:rsidR="004E0AF2" w:rsidRPr="003A7181" w:rsidRDefault="004E0AF2" w:rsidP="00944941">
            <w:pPr>
              <w:spacing w:line="276" w:lineRule="auto"/>
              <w:ind w:right="113" w:firstLine="59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реанимационных действий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пострадавшему </w:t>
            </w: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 xml:space="preserve">положительных результатов не дало. Прибывшие на место врачи скорой помощи констатировали смерть слесаря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 xml:space="preserve">по ремонту оборудования тепловых сетей Управления </w:t>
            </w:r>
            <w:proofErr w:type="spellStart"/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Алчевсктепло</w:t>
            </w:r>
            <w:proofErr w:type="spellEnd"/>
            <w:r w:rsidRPr="003A718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филиал ГУП «</w:t>
            </w:r>
            <w:proofErr w:type="spellStart"/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Луганскгаз</w:t>
            </w:r>
            <w:proofErr w:type="spellEnd"/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4E0AF2" w:rsidRPr="003A7181" w:rsidRDefault="004E0AF2" w:rsidP="0094494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E0AF2" w:rsidRPr="00826D49" w:rsidRDefault="004E0AF2" w:rsidP="004E0AF2">
            <w:pPr>
              <w:pStyle w:val="a3"/>
              <w:numPr>
                <w:ilvl w:val="0"/>
                <w:numId w:val="30"/>
              </w:numPr>
              <w:tabs>
                <w:tab w:val="left" w:pos="1163"/>
                <w:tab w:val="left" w:pos="1447"/>
              </w:tabs>
              <w:spacing w:before="120" w:after="120"/>
              <w:ind w:left="4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6D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Причины несчастного случая</w:t>
            </w:r>
          </w:p>
          <w:p w:rsidR="004E0AF2" w:rsidRPr="003A7181" w:rsidRDefault="004E0AF2" w:rsidP="00944941">
            <w:pPr>
              <w:tabs>
                <w:tab w:val="left" w:pos="1021"/>
                <w:tab w:val="left" w:pos="1447"/>
              </w:tabs>
              <w:ind w:firstLine="7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1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2.1 </w:t>
            </w:r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Неудовлетворительная организация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производства работ, в том числе нарушение</w:t>
            </w:r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допуска к работам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>с повышенной опасностью.</w:t>
            </w:r>
          </w:p>
          <w:p w:rsidR="004E0AF2" w:rsidRPr="003A7181" w:rsidRDefault="004E0AF2" w:rsidP="00944941">
            <w:pPr>
              <w:tabs>
                <w:tab w:val="left" w:pos="1021"/>
                <w:tab w:val="left" w:pos="1447"/>
              </w:tabs>
              <w:ind w:firstLine="7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1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2.2</w:t>
            </w:r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Неудовлетворительная организация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производства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работ, в том числе:</w:t>
            </w:r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несогласованность действий исполнителей, отсутствие взаимодействия между службами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>и подразделениями.</w:t>
            </w:r>
          </w:p>
          <w:p w:rsidR="004E0AF2" w:rsidRPr="00B76CC6" w:rsidRDefault="004E0AF2" w:rsidP="00944941">
            <w:pPr>
              <w:tabs>
                <w:tab w:val="left" w:pos="1021"/>
                <w:tab w:val="left" w:pos="1447"/>
              </w:tabs>
              <w:ind w:firstLine="7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1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2.3</w:t>
            </w:r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Неудовлетворительная организация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производства работ, в том числе</w:t>
            </w:r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необеспечение контроля со стороны руководителей и специалистов подразделения за ходом выполнения работы, соблюдением трудовой дисциплины.</w:t>
            </w:r>
          </w:p>
        </w:tc>
        <w:tc>
          <w:tcPr>
            <w:tcW w:w="3260" w:type="dxa"/>
            <w:vMerge/>
          </w:tcPr>
          <w:p w:rsidR="004E0AF2" w:rsidRPr="00B76CC6" w:rsidRDefault="004E0AF2" w:rsidP="00944941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</w:tbl>
    <w:p w:rsidR="004E0AF2" w:rsidRDefault="004E0AF2" w:rsidP="004E0AF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4E0AF2" w:rsidRDefault="004E0AF2" w:rsidP="004E0AF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4E0AF2" w:rsidRDefault="004E0AF2" w:rsidP="004E0AF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bookmarkStart w:id="0" w:name="_GoBack"/>
      <w:bookmarkEnd w:id="0"/>
    </w:p>
    <w:sectPr w:rsidR="004E0AF2" w:rsidSect="00213F8E">
      <w:footerReference w:type="default" r:id="rId15"/>
      <w:pgSz w:w="11906" w:h="16838"/>
      <w:pgMar w:top="720" w:right="720" w:bottom="62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30A" w:rsidRDefault="00D7230A" w:rsidP="008C18DE">
      <w:pPr>
        <w:spacing w:after="0" w:line="240" w:lineRule="auto"/>
      </w:pPr>
      <w:r>
        <w:separator/>
      </w:r>
    </w:p>
  </w:endnote>
  <w:endnote w:type="continuationSeparator" w:id="0">
    <w:p w:rsidR="00D7230A" w:rsidRDefault="00D7230A" w:rsidP="008C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7857976"/>
      <w:docPartObj>
        <w:docPartGallery w:val="Page Numbers (Bottom of Page)"/>
        <w:docPartUnique/>
      </w:docPartObj>
    </w:sdtPr>
    <w:sdtEndPr/>
    <w:sdtContent>
      <w:p w:rsidR="0019274D" w:rsidRDefault="0019274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6470">
          <w:rPr>
            <w:noProof/>
          </w:rPr>
          <w:t>10</w:t>
        </w:r>
        <w:r>
          <w:fldChar w:fldCharType="end"/>
        </w:r>
      </w:p>
    </w:sdtContent>
  </w:sdt>
  <w:p w:rsidR="003C79D7" w:rsidRDefault="003C79D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30A" w:rsidRDefault="00D7230A" w:rsidP="008C18DE">
      <w:pPr>
        <w:spacing w:after="0" w:line="240" w:lineRule="auto"/>
      </w:pPr>
      <w:r>
        <w:separator/>
      </w:r>
    </w:p>
  </w:footnote>
  <w:footnote w:type="continuationSeparator" w:id="0">
    <w:p w:rsidR="00D7230A" w:rsidRDefault="00D7230A" w:rsidP="008C18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17D9C"/>
    <w:multiLevelType w:val="hybridMultilevel"/>
    <w:tmpl w:val="3BDA8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C773B"/>
    <w:multiLevelType w:val="hybridMultilevel"/>
    <w:tmpl w:val="C5328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80AAC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690DD3"/>
    <w:multiLevelType w:val="hybridMultilevel"/>
    <w:tmpl w:val="FA1EFF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CC7E31"/>
    <w:multiLevelType w:val="hybridMultilevel"/>
    <w:tmpl w:val="51106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124DA1"/>
    <w:multiLevelType w:val="hybridMultilevel"/>
    <w:tmpl w:val="FA24E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022B3E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1F3F35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9D0CE1"/>
    <w:multiLevelType w:val="hybridMultilevel"/>
    <w:tmpl w:val="3A8432F0"/>
    <w:lvl w:ilvl="0" w:tplc="6560A33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F434F0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A0F40F0"/>
    <w:multiLevelType w:val="hybridMultilevel"/>
    <w:tmpl w:val="535A0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676CD0"/>
    <w:multiLevelType w:val="hybridMultilevel"/>
    <w:tmpl w:val="7026BD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7422205"/>
    <w:multiLevelType w:val="multilevel"/>
    <w:tmpl w:val="830ABA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475667EF"/>
    <w:multiLevelType w:val="hybridMultilevel"/>
    <w:tmpl w:val="231EA204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B066E2F"/>
    <w:multiLevelType w:val="hybridMultilevel"/>
    <w:tmpl w:val="BD502158"/>
    <w:lvl w:ilvl="0" w:tplc="4EE655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BDA30E0"/>
    <w:multiLevelType w:val="hybridMultilevel"/>
    <w:tmpl w:val="5CEC28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C1D38E4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CFB7780"/>
    <w:multiLevelType w:val="hybridMultilevel"/>
    <w:tmpl w:val="F4089558"/>
    <w:lvl w:ilvl="0" w:tplc="FED276D4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  <w:b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D4B0543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D713887"/>
    <w:multiLevelType w:val="hybridMultilevel"/>
    <w:tmpl w:val="BADAC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8E0399"/>
    <w:multiLevelType w:val="hybridMultilevel"/>
    <w:tmpl w:val="69044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35513B"/>
    <w:multiLevelType w:val="hybridMultilevel"/>
    <w:tmpl w:val="36B0566E"/>
    <w:lvl w:ilvl="0" w:tplc="3140BC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0E53280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25689A"/>
    <w:multiLevelType w:val="hybridMultilevel"/>
    <w:tmpl w:val="08FE5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7D1738"/>
    <w:multiLevelType w:val="hybridMultilevel"/>
    <w:tmpl w:val="91260182"/>
    <w:lvl w:ilvl="0" w:tplc="B8DA31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54206C0"/>
    <w:multiLevelType w:val="hybridMultilevel"/>
    <w:tmpl w:val="CA9E9B6A"/>
    <w:lvl w:ilvl="0" w:tplc="C338B6FC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F11907"/>
    <w:multiLevelType w:val="hybridMultilevel"/>
    <w:tmpl w:val="E0301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400E2A"/>
    <w:multiLevelType w:val="hybridMultilevel"/>
    <w:tmpl w:val="11BE0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075C4B"/>
    <w:multiLevelType w:val="hybridMultilevel"/>
    <w:tmpl w:val="91260182"/>
    <w:lvl w:ilvl="0" w:tplc="B8DA31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DB80A34"/>
    <w:multiLevelType w:val="multilevel"/>
    <w:tmpl w:val="BC56A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0" w:hanging="51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30">
    <w:nsid w:val="798D7098"/>
    <w:multiLevelType w:val="hybridMultilevel"/>
    <w:tmpl w:val="6354FE7E"/>
    <w:lvl w:ilvl="0" w:tplc="C89E0D6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7"/>
  </w:num>
  <w:num w:numId="3">
    <w:abstractNumId w:val="12"/>
  </w:num>
  <w:num w:numId="4">
    <w:abstractNumId w:val="1"/>
  </w:num>
  <w:num w:numId="5">
    <w:abstractNumId w:val="19"/>
  </w:num>
  <w:num w:numId="6">
    <w:abstractNumId w:val="0"/>
  </w:num>
  <w:num w:numId="7">
    <w:abstractNumId w:val="16"/>
  </w:num>
  <w:num w:numId="8">
    <w:abstractNumId w:val="22"/>
  </w:num>
  <w:num w:numId="9">
    <w:abstractNumId w:val="21"/>
  </w:num>
  <w:num w:numId="10">
    <w:abstractNumId w:val="3"/>
  </w:num>
  <w:num w:numId="11">
    <w:abstractNumId w:val="15"/>
  </w:num>
  <w:num w:numId="12">
    <w:abstractNumId w:val="25"/>
  </w:num>
  <w:num w:numId="13">
    <w:abstractNumId w:val="5"/>
  </w:num>
  <w:num w:numId="14">
    <w:abstractNumId w:val="10"/>
  </w:num>
  <w:num w:numId="15">
    <w:abstractNumId w:val="11"/>
  </w:num>
  <w:num w:numId="16">
    <w:abstractNumId w:val="30"/>
  </w:num>
  <w:num w:numId="17">
    <w:abstractNumId w:val="4"/>
  </w:num>
  <w:num w:numId="18">
    <w:abstractNumId w:val="8"/>
  </w:num>
  <w:num w:numId="19">
    <w:abstractNumId w:val="17"/>
  </w:num>
  <w:num w:numId="20">
    <w:abstractNumId w:val="29"/>
  </w:num>
  <w:num w:numId="21">
    <w:abstractNumId w:val="9"/>
  </w:num>
  <w:num w:numId="22">
    <w:abstractNumId w:val="20"/>
  </w:num>
  <w:num w:numId="23">
    <w:abstractNumId w:val="26"/>
  </w:num>
  <w:num w:numId="24">
    <w:abstractNumId w:val="28"/>
  </w:num>
  <w:num w:numId="25">
    <w:abstractNumId w:val="24"/>
  </w:num>
  <w:num w:numId="26">
    <w:abstractNumId w:val="14"/>
  </w:num>
  <w:num w:numId="27">
    <w:abstractNumId w:val="18"/>
  </w:num>
  <w:num w:numId="28">
    <w:abstractNumId w:val="13"/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</w:num>
  <w:num w:numId="31">
    <w:abstractNumId w:val="7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8CF"/>
    <w:rsid w:val="000026FB"/>
    <w:rsid w:val="00004E29"/>
    <w:rsid w:val="000078CF"/>
    <w:rsid w:val="00010CE9"/>
    <w:rsid w:val="00014DDF"/>
    <w:rsid w:val="000177AB"/>
    <w:rsid w:val="00021D1D"/>
    <w:rsid w:val="00030817"/>
    <w:rsid w:val="00033EC4"/>
    <w:rsid w:val="000345DD"/>
    <w:rsid w:val="00034A13"/>
    <w:rsid w:val="00041231"/>
    <w:rsid w:val="00042FC4"/>
    <w:rsid w:val="00052F4A"/>
    <w:rsid w:val="00055F5C"/>
    <w:rsid w:val="00060B4E"/>
    <w:rsid w:val="0006155B"/>
    <w:rsid w:val="000627A4"/>
    <w:rsid w:val="0006349B"/>
    <w:rsid w:val="000658A2"/>
    <w:rsid w:val="00073B2F"/>
    <w:rsid w:val="000812A0"/>
    <w:rsid w:val="00082615"/>
    <w:rsid w:val="00082912"/>
    <w:rsid w:val="0009499E"/>
    <w:rsid w:val="000A6F5C"/>
    <w:rsid w:val="000C63EE"/>
    <w:rsid w:val="000D0B4B"/>
    <w:rsid w:val="000D3392"/>
    <w:rsid w:val="000E000B"/>
    <w:rsid w:val="000E7914"/>
    <w:rsid w:val="000F3CF5"/>
    <w:rsid w:val="000F5339"/>
    <w:rsid w:val="0010230C"/>
    <w:rsid w:val="00103272"/>
    <w:rsid w:val="00105411"/>
    <w:rsid w:val="00110317"/>
    <w:rsid w:val="001105DF"/>
    <w:rsid w:val="00110DE0"/>
    <w:rsid w:val="0011118F"/>
    <w:rsid w:val="00113283"/>
    <w:rsid w:val="00114F6B"/>
    <w:rsid w:val="001233F6"/>
    <w:rsid w:val="00123E48"/>
    <w:rsid w:val="00124FF4"/>
    <w:rsid w:val="001333F1"/>
    <w:rsid w:val="0014289B"/>
    <w:rsid w:val="00154BBA"/>
    <w:rsid w:val="00157A1E"/>
    <w:rsid w:val="00160890"/>
    <w:rsid w:val="00162C98"/>
    <w:rsid w:val="00165A52"/>
    <w:rsid w:val="001665DB"/>
    <w:rsid w:val="001700DB"/>
    <w:rsid w:val="00171B04"/>
    <w:rsid w:val="0017249F"/>
    <w:rsid w:val="00177983"/>
    <w:rsid w:val="00177C31"/>
    <w:rsid w:val="00181D2B"/>
    <w:rsid w:val="001841E7"/>
    <w:rsid w:val="001924E7"/>
    <w:rsid w:val="0019274D"/>
    <w:rsid w:val="00194608"/>
    <w:rsid w:val="00194C4A"/>
    <w:rsid w:val="001A2F64"/>
    <w:rsid w:val="001A366A"/>
    <w:rsid w:val="001A45FA"/>
    <w:rsid w:val="001B1545"/>
    <w:rsid w:val="001B6A15"/>
    <w:rsid w:val="001C1DDA"/>
    <w:rsid w:val="001C3035"/>
    <w:rsid w:val="001C5DB3"/>
    <w:rsid w:val="001D1ECA"/>
    <w:rsid w:val="001D44D5"/>
    <w:rsid w:val="001D45C2"/>
    <w:rsid w:val="001E206B"/>
    <w:rsid w:val="001E498F"/>
    <w:rsid w:val="001E68E9"/>
    <w:rsid w:val="001F28DC"/>
    <w:rsid w:val="001F3455"/>
    <w:rsid w:val="001F4D17"/>
    <w:rsid w:val="00200666"/>
    <w:rsid w:val="00210302"/>
    <w:rsid w:val="00212621"/>
    <w:rsid w:val="00213F8E"/>
    <w:rsid w:val="002150D7"/>
    <w:rsid w:val="0021515E"/>
    <w:rsid w:val="0021747A"/>
    <w:rsid w:val="0022106C"/>
    <w:rsid w:val="002211A4"/>
    <w:rsid w:val="002402A7"/>
    <w:rsid w:val="0024109E"/>
    <w:rsid w:val="00242E87"/>
    <w:rsid w:val="00243228"/>
    <w:rsid w:val="00244EED"/>
    <w:rsid w:val="00256302"/>
    <w:rsid w:val="00257F63"/>
    <w:rsid w:val="002619B6"/>
    <w:rsid w:val="00262296"/>
    <w:rsid w:val="0026501D"/>
    <w:rsid w:val="00265EA6"/>
    <w:rsid w:val="002753DB"/>
    <w:rsid w:val="00280494"/>
    <w:rsid w:val="0029257C"/>
    <w:rsid w:val="002927A4"/>
    <w:rsid w:val="00294C46"/>
    <w:rsid w:val="002960C8"/>
    <w:rsid w:val="002A3A99"/>
    <w:rsid w:val="002A73A1"/>
    <w:rsid w:val="002B1B52"/>
    <w:rsid w:val="002B5C5D"/>
    <w:rsid w:val="002C3A39"/>
    <w:rsid w:val="002D2858"/>
    <w:rsid w:val="002D5ADA"/>
    <w:rsid w:val="002D71DD"/>
    <w:rsid w:val="002D7D66"/>
    <w:rsid w:val="002E1A48"/>
    <w:rsid w:val="002E35E6"/>
    <w:rsid w:val="002F3793"/>
    <w:rsid w:val="002F70E0"/>
    <w:rsid w:val="00301FBD"/>
    <w:rsid w:val="0030691D"/>
    <w:rsid w:val="00306CC5"/>
    <w:rsid w:val="00316196"/>
    <w:rsid w:val="00321A57"/>
    <w:rsid w:val="0032241D"/>
    <w:rsid w:val="003259DA"/>
    <w:rsid w:val="0032612A"/>
    <w:rsid w:val="003271E9"/>
    <w:rsid w:val="003316FF"/>
    <w:rsid w:val="00331BCA"/>
    <w:rsid w:val="00337635"/>
    <w:rsid w:val="00343E56"/>
    <w:rsid w:val="0034412B"/>
    <w:rsid w:val="0034503A"/>
    <w:rsid w:val="0035157E"/>
    <w:rsid w:val="0035368E"/>
    <w:rsid w:val="00356BA9"/>
    <w:rsid w:val="0036499A"/>
    <w:rsid w:val="00371766"/>
    <w:rsid w:val="00372B1C"/>
    <w:rsid w:val="00373937"/>
    <w:rsid w:val="00373EEF"/>
    <w:rsid w:val="00376077"/>
    <w:rsid w:val="0037768A"/>
    <w:rsid w:val="003876D7"/>
    <w:rsid w:val="00387D3B"/>
    <w:rsid w:val="003A4001"/>
    <w:rsid w:val="003B4E57"/>
    <w:rsid w:val="003B59FF"/>
    <w:rsid w:val="003C05AD"/>
    <w:rsid w:val="003C5386"/>
    <w:rsid w:val="003C5B78"/>
    <w:rsid w:val="003C6301"/>
    <w:rsid w:val="003C79D7"/>
    <w:rsid w:val="003D142B"/>
    <w:rsid w:val="003D7F17"/>
    <w:rsid w:val="003E0C5C"/>
    <w:rsid w:val="003E76DF"/>
    <w:rsid w:val="003F0645"/>
    <w:rsid w:val="003F20E7"/>
    <w:rsid w:val="003F329E"/>
    <w:rsid w:val="003F46B4"/>
    <w:rsid w:val="003F5459"/>
    <w:rsid w:val="003F5B9A"/>
    <w:rsid w:val="003F666A"/>
    <w:rsid w:val="003F69EA"/>
    <w:rsid w:val="00400777"/>
    <w:rsid w:val="00406BA9"/>
    <w:rsid w:val="00413BDD"/>
    <w:rsid w:val="00424A26"/>
    <w:rsid w:val="0042561A"/>
    <w:rsid w:val="00433DFE"/>
    <w:rsid w:val="004345E5"/>
    <w:rsid w:val="004347F4"/>
    <w:rsid w:val="00437699"/>
    <w:rsid w:val="004405EC"/>
    <w:rsid w:val="00445369"/>
    <w:rsid w:val="00450A66"/>
    <w:rsid w:val="004521B1"/>
    <w:rsid w:val="0045627B"/>
    <w:rsid w:val="00460811"/>
    <w:rsid w:val="0046156B"/>
    <w:rsid w:val="00463C37"/>
    <w:rsid w:val="00465A85"/>
    <w:rsid w:val="00467A63"/>
    <w:rsid w:val="00474662"/>
    <w:rsid w:val="00477E7C"/>
    <w:rsid w:val="004808AD"/>
    <w:rsid w:val="00481795"/>
    <w:rsid w:val="004828C8"/>
    <w:rsid w:val="004912E5"/>
    <w:rsid w:val="004963F0"/>
    <w:rsid w:val="004A16F7"/>
    <w:rsid w:val="004A3243"/>
    <w:rsid w:val="004A5067"/>
    <w:rsid w:val="004A630B"/>
    <w:rsid w:val="004A64ED"/>
    <w:rsid w:val="004C2B70"/>
    <w:rsid w:val="004C3AE9"/>
    <w:rsid w:val="004C4883"/>
    <w:rsid w:val="004C4AC0"/>
    <w:rsid w:val="004C73AC"/>
    <w:rsid w:val="004D5267"/>
    <w:rsid w:val="004D6176"/>
    <w:rsid w:val="004D7DB7"/>
    <w:rsid w:val="004E0AF2"/>
    <w:rsid w:val="004E1521"/>
    <w:rsid w:val="004E298D"/>
    <w:rsid w:val="004E4715"/>
    <w:rsid w:val="004F37F5"/>
    <w:rsid w:val="004F455E"/>
    <w:rsid w:val="00501ACF"/>
    <w:rsid w:val="005032ED"/>
    <w:rsid w:val="005034AE"/>
    <w:rsid w:val="00505B16"/>
    <w:rsid w:val="00506CEB"/>
    <w:rsid w:val="005125EE"/>
    <w:rsid w:val="00512C8D"/>
    <w:rsid w:val="005140D4"/>
    <w:rsid w:val="00516582"/>
    <w:rsid w:val="00517B12"/>
    <w:rsid w:val="00517CDC"/>
    <w:rsid w:val="00520748"/>
    <w:rsid w:val="00522900"/>
    <w:rsid w:val="0052721C"/>
    <w:rsid w:val="00531053"/>
    <w:rsid w:val="0054082A"/>
    <w:rsid w:val="00541575"/>
    <w:rsid w:val="00544D3C"/>
    <w:rsid w:val="00551C4F"/>
    <w:rsid w:val="00554163"/>
    <w:rsid w:val="00557130"/>
    <w:rsid w:val="0056432F"/>
    <w:rsid w:val="0056564C"/>
    <w:rsid w:val="0057002F"/>
    <w:rsid w:val="00571391"/>
    <w:rsid w:val="00572E97"/>
    <w:rsid w:val="005779D4"/>
    <w:rsid w:val="00591691"/>
    <w:rsid w:val="0059434E"/>
    <w:rsid w:val="00597FD0"/>
    <w:rsid w:val="005A1AFE"/>
    <w:rsid w:val="005A2F9A"/>
    <w:rsid w:val="005A402E"/>
    <w:rsid w:val="005B2322"/>
    <w:rsid w:val="005B3F2B"/>
    <w:rsid w:val="005C0B69"/>
    <w:rsid w:val="005D415C"/>
    <w:rsid w:val="005D4F09"/>
    <w:rsid w:val="005E613A"/>
    <w:rsid w:val="005E742D"/>
    <w:rsid w:val="005F3817"/>
    <w:rsid w:val="00601CB2"/>
    <w:rsid w:val="0060773E"/>
    <w:rsid w:val="00613483"/>
    <w:rsid w:val="00613BDB"/>
    <w:rsid w:val="00621407"/>
    <w:rsid w:val="00626691"/>
    <w:rsid w:val="00627690"/>
    <w:rsid w:val="00630228"/>
    <w:rsid w:val="006334C5"/>
    <w:rsid w:val="00641257"/>
    <w:rsid w:val="00650EAD"/>
    <w:rsid w:val="0066449E"/>
    <w:rsid w:val="00667ACC"/>
    <w:rsid w:val="00673734"/>
    <w:rsid w:val="006737B1"/>
    <w:rsid w:val="00676E2D"/>
    <w:rsid w:val="006818C7"/>
    <w:rsid w:val="00681CAC"/>
    <w:rsid w:val="00683521"/>
    <w:rsid w:val="00684483"/>
    <w:rsid w:val="00691A5A"/>
    <w:rsid w:val="006943D9"/>
    <w:rsid w:val="00695BAE"/>
    <w:rsid w:val="006B18AB"/>
    <w:rsid w:val="006B52A5"/>
    <w:rsid w:val="006B6FBC"/>
    <w:rsid w:val="006B6FD8"/>
    <w:rsid w:val="006C35F9"/>
    <w:rsid w:val="006C4CBF"/>
    <w:rsid w:val="006D386A"/>
    <w:rsid w:val="006E127E"/>
    <w:rsid w:val="006E12F9"/>
    <w:rsid w:val="006E1573"/>
    <w:rsid w:val="006E4F59"/>
    <w:rsid w:val="006E7A35"/>
    <w:rsid w:val="006F1DFB"/>
    <w:rsid w:val="006F2611"/>
    <w:rsid w:val="006F4AA2"/>
    <w:rsid w:val="0071042E"/>
    <w:rsid w:val="007149F9"/>
    <w:rsid w:val="00716E2C"/>
    <w:rsid w:val="00717FBD"/>
    <w:rsid w:val="0072425E"/>
    <w:rsid w:val="0073755D"/>
    <w:rsid w:val="00737F56"/>
    <w:rsid w:val="00745988"/>
    <w:rsid w:val="0074773D"/>
    <w:rsid w:val="00747BEE"/>
    <w:rsid w:val="00751677"/>
    <w:rsid w:val="00754711"/>
    <w:rsid w:val="00756917"/>
    <w:rsid w:val="007663A8"/>
    <w:rsid w:val="00767A3B"/>
    <w:rsid w:val="00770A35"/>
    <w:rsid w:val="007751A1"/>
    <w:rsid w:val="00776729"/>
    <w:rsid w:val="007809AA"/>
    <w:rsid w:val="00781B47"/>
    <w:rsid w:val="00784E67"/>
    <w:rsid w:val="00787338"/>
    <w:rsid w:val="007913C9"/>
    <w:rsid w:val="00791EA2"/>
    <w:rsid w:val="00795C9D"/>
    <w:rsid w:val="007A2A65"/>
    <w:rsid w:val="007A3DD5"/>
    <w:rsid w:val="007B427C"/>
    <w:rsid w:val="007B54D5"/>
    <w:rsid w:val="007C58A2"/>
    <w:rsid w:val="007C7D66"/>
    <w:rsid w:val="007D7771"/>
    <w:rsid w:val="007D7AA8"/>
    <w:rsid w:val="007E0174"/>
    <w:rsid w:val="007E2428"/>
    <w:rsid w:val="007E4A47"/>
    <w:rsid w:val="007F0E6B"/>
    <w:rsid w:val="007F1FCD"/>
    <w:rsid w:val="007F20AB"/>
    <w:rsid w:val="007F260D"/>
    <w:rsid w:val="007F2FB2"/>
    <w:rsid w:val="007F5619"/>
    <w:rsid w:val="0080390D"/>
    <w:rsid w:val="00804D42"/>
    <w:rsid w:val="008067F5"/>
    <w:rsid w:val="00816B42"/>
    <w:rsid w:val="0081736F"/>
    <w:rsid w:val="00824819"/>
    <w:rsid w:val="0082647B"/>
    <w:rsid w:val="00830FEE"/>
    <w:rsid w:val="008329D9"/>
    <w:rsid w:val="00833504"/>
    <w:rsid w:val="00834619"/>
    <w:rsid w:val="00837D8B"/>
    <w:rsid w:val="00843A12"/>
    <w:rsid w:val="0084533B"/>
    <w:rsid w:val="00855592"/>
    <w:rsid w:val="0087282A"/>
    <w:rsid w:val="00873D2C"/>
    <w:rsid w:val="008749A5"/>
    <w:rsid w:val="00874DF9"/>
    <w:rsid w:val="008809A2"/>
    <w:rsid w:val="00881593"/>
    <w:rsid w:val="008833E1"/>
    <w:rsid w:val="00883B0F"/>
    <w:rsid w:val="00895EC3"/>
    <w:rsid w:val="00896F43"/>
    <w:rsid w:val="008A245F"/>
    <w:rsid w:val="008A2E37"/>
    <w:rsid w:val="008A5983"/>
    <w:rsid w:val="008A7280"/>
    <w:rsid w:val="008B0386"/>
    <w:rsid w:val="008C0BF3"/>
    <w:rsid w:val="008C0E77"/>
    <w:rsid w:val="008C18DE"/>
    <w:rsid w:val="008C1D74"/>
    <w:rsid w:val="008D2105"/>
    <w:rsid w:val="008D37F6"/>
    <w:rsid w:val="008D6B65"/>
    <w:rsid w:val="008E16C4"/>
    <w:rsid w:val="008E595D"/>
    <w:rsid w:val="008F1DFA"/>
    <w:rsid w:val="008F3930"/>
    <w:rsid w:val="008F3B37"/>
    <w:rsid w:val="008F7490"/>
    <w:rsid w:val="008F7BCA"/>
    <w:rsid w:val="00902607"/>
    <w:rsid w:val="00905B32"/>
    <w:rsid w:val="00907362"/>
    <w:rsid w:val="0091261A"/>
    <w:rsid w:val="00913297"/>
    <w:rsid w:val="00913C87"/>
    <w:rsid w:val="0091738B"/>
    <w:rsid w:val="00917A42"/>
    <w:rsid w:val="00921CC0"/>
    <w:rsid w:val="00922655"/>
    <w:rsid w:val="00922863"/>
    <w:rsid w:val="00924D90"/>
    <w:rsid w:val="009323F7"/>
    <w:rsid w:val="009341E8"/>
    <w:rsid w:val="009372D5"/>
    <w:rsid w:val="00951FD9"/>
    <w:rsid w:val="00953D04"/>
    <w:rsid w:val="00956402"/>
    <w:rsid w:val="00957B11"/>
    <w:rsid w:val="009607B5"/>
    <w:rsid w:val="00960EB2"/>
    <w:rsid w:val="00964EF4"/>
    <w:rsid w:val="0096509F"/>
    <w:rsid w:val="0097411A"/>
    <w:rsid w:val="00977E86"/>
    <w:rsid w:val="009818B9"/>
    <w:rsid w:val="00986CAD"/>
    <w:rsid w:val="009929DA"/>
    <w:rsid w:val="00994ADD"/>
    <w:rsid w:val="009957E5"/>
    <w:rsid w:val="00996A41"/>
    <w:rsid w:val="00997FDD"/>
    <w:rsid w:val="009A399B"/>
    <w:rsid w:val="009B63BD"/>
    <w:rsid w:val="009C2990"/>
    <w:rsid w:val="009C77C1"/>
    <w:rsid w:val="009D1F08"/>
    <w:rsid w:val="009D6216"/>
    <w:rsid w:val="009D7E55"/>
    <w:rsid w:val="009E0A2B"/>
    <w:rsid w:val="009F00AB"/>
    <w:rsid w:val="009F0AED"/>
    <w:rsid w:val="009F125E"/>
    <w:rsid w:val="009F3B53"/>
    <w:rsid w:val="009F71FA"/>
    <w:rsid w:val="00A10E0D"/>
    <w:rsid w:val="00A12D69"/>
    <w:rsid w:val="00A13C17"/>
    <w:rsid w:val="00A13DD4"/>
    <w:rsid w:val="00A1417B"/>
    <w:rsid w:val="00A14B31"/>
    <w:rsid w:val="00A20AAE"/>
    <w:rsid w:val="00A26AF8"/>
    <w:rsid w:val="00A415EE"/>
    <w:rsid w:val="00A41D20"/>
    <w:rsid w:val="00A45968"/>
    <w:rsid w:val="00A46D4D"/>
    <w:rsid w:val="00A47420"/>
    <w:rsid w:val="00A50BE2"/>
    <w:rsid w:val="00A53D33"/>
    <w:rsid w:val="00A61F3B"/>
    <w:rsid w:val="00A63CD0"/>
    <w:rsid w:val="00A6474E"/>
    <w:rsid w:val="00A65558"/>
    <w:rsid w:val="00A668A3"/>
    <w:rsid w:val="00A70EC6"/>
    <w:rsid w:val="00A71C2A"/>
    <w:rsid w:val="00A72879"/>
    <w:rsid w:val="00A738FB"/>
    <w:rsid w:val="00A73CBE"/>
    <w:rsid w:val="00A76FC5"/>
    <w:rsid w:val="00A7763C"/>
    <w:rsid w:val="00A80D4F"/>
    <w:rsid w:val="00A817C2"/>
    <w:rsid w:val="00A86434"/>
    <w:rsid w:val="00A8765F"/>
    <w:rsid w:val="00A95ACB"/>
    <w:rsid w:val="00AA0DFE"/>
    <w:rsid w:val="00AA6DEE"/>
    <w:rsid w:val="00AB07A3"/>
    <w:rsid w:val="00AB0A17"/>
    <w:rsid w:val="00AB27DA"/>
    <w:rsid w:val="00AB5CE9"/>
    <w:rsid w:val="00AC23B3"/>
    <w:rsid w:val="00AC3996"/>
    <w:rsid w:val="00AE0A04"/>
    <w:rsid w:val="00AE0B47"/>
    <w:rsid w:val="00AF51EC"/>
    <w:rsid w:val="00AF69E1"/>
    <w:rsid w:val="00B04717"/>
    <w:rsid w:val="00B132FF"/>
    <w:rsid w:val="00B13CBC"/>
    <w:rsid w:val="00B14C57"/>
    <w:rsid w:val="00B15955"/>
    <w:rsid w:val="00B20023"/>
    <w:rsid w:val="00B2799E"/>
    <w:rsid w:val="00B42420"/>
    <w:rsid w:val="00B430FE"/>
    <w:rsid w:val="00B43D2E"/>
    <w:rsid w:val="00B508FA"/>
    <w:rsid w:val="00B511A4"/>
    <w:rsid w:val="00B55F03"/>
    <w:rsid w:val="00B56A98"/>
    <w:rsid w:val="00B56CAC"/>
    <w:rsid w:val="00B57E7F"/>
    <w:rsid w:val="00B63C43"/>
    <w:rsid w:val="00B67242"/>
    <w:rsid w:val="00B710FF"/>
    <w:rsid w:val="00B76248"/>
    <w:rsid w:val="00B87414"/>
    <w:rsid w:val="00B9031D"/>
    <w:rsid w:val="00B909D0"/>
    <w:rsid w:val="00B91507"/>
    <w:rsid w:val="00B944AD"/>
    <w:rsid w:val="00B94BCD"/>
    <w:rsid w:val="00B96778"/>
    <w:rsid w:val="00BA2A1F"/>
    <w:rsid w:val="00BB537A"/>
    <w:rsid w:val="00BB67B3"/>
    <w:rsid w:val="00BB7800"/>
    <w:rsid w:val="00BC4667"/>
    <w:rsid w:val="00BC47E3"/>
    <w:rsid w:val="00BC490F"/>
    <w:rsid w:val="00BE21D2"/>
    <w:rsid w:val="00BE21EC"/>
    <w:rsid w:val="00BE3030"/>
    <w:rsid w:val="00BF178E"/>
    <w:rsid w:val="00BF3643"/>
    <w:rsid w:val="00C02294"/>
    <w:rsid w:val="00C0474E"/>
    <w:rsid w:val="00C1399A"/>
    <w:rsid w:val="00C146B7"/>
    <w:rsid w:val="00C14BC4"/>
    <w:rsid w:val="00C2051A"/>
    <w:rsid w:val="00C20FA4"/>
    <w:rsid w:val="00C22D68"/>
    <w:rsid w:val="00C23114"/>
    <w:rsid w:val="00C23321"/>
    <w:rsid w:val="00C27145"/>
    <w:rsid w:val="00C32382"/>
    <w:rsid w:val="00C33AA5"/>
    <w:rsid w:val="00C34428"/>
    <w:rsid w:val="00C34E46"/>
    <w:rsid w:val="00C357D5"/>
    <w:rsid w:val="00C35A54"/>
    <w:rsid w:val="00C37268"/>
    <w:rsid w:val="00C37435"/>
    <w:rsid w:val="00C40FB5"/>
    <w:rsid w:val="00C415AB"/>
    <w:rsid w:val="00C54C73"/>
    <w:rsid w:val="00C63B0E"/>
    <w:rsid w:val="00C660AE"/>
    <w:rsid w:val="00C70048"/>
    <w:rsid w:val="00C81719"/>
    <w:rsid w:val="00C869FA"/>
    <w:rsid w:val="00C91841"/>
    <w:rsid w:val="00C9231D"/>
    <w:rsid w:val="00C92555"/>
    <w:rsid w:val="00C92E83"/>
    <w:rsid w:val="00CA27DC"/>
    <w:rsid w:val="00CB12E2"/>
    <w:rsid w:val="00CB490F"/>
    <w:rsid w:val="00CB6311"/>
    <w:rsid w:val="00CC0BF6"/>
    <w:rsid w:val="00CC3544"/>
    <w:rsid w:val="00CC48C4"/>
    <w:rsid w:val="00CC5D0E"/>
    <w:rsid w:val="00CD18AA"/>
    <w:rsid w:val="00CD2004"/>
    <w:rsid w:val="00CD324E"/>
    <w:rsid w:val="00CD64EF"/>
    <w:rsid w:val="00CE67FF"/>
    <w:rsid w:val="00CE6A46"/>
    <w:rsid w:val="00CE7740"/>
    <w:rsid w:val="00CF173F"/>
    <w:rsid w:val="00CF1C26"/>
    <w:rsid w:val="00D00CAF"/>
    <w:rsid w:val="00D00E8D"/>
    <w:rsid w:val="00D00F6A"/>
    <w:rsid w:val="00D05274"/>
    <w:rsid w:val="00D1694E"/>
    <w:rsid w:val="00D16C21"/>
    <w:rsid w:val="00D205CC"/>
    <w:rsid w:val="00D22F49"/>
    <w:rsid w:val="00D31129"/>
    <w:rsid w:val="00D31217"/>
    <w:rsid w:val="00D312CE"/>
    <w:rsid w:val="00D353AF"/>
    <w:rsid w:val="00D35C96"/>
    <w:rsid w:val="00D365EA"/>
    <w:rsid w:val="00D36866"/>
    <w:rsid w:val="00D46D75"/>
    <w:rsid w:val="00D47015"/>
    <w:rsid w:val="00D5109E"/>
    <w:rsid w:val="00D6464E"/>
    <w:rsid w:val="00D65F82"/>
    <w:rsid w:val="00D708DA"/>
    <w:rsid w:val="00D72227"/>
    <w:rsid w:val="00D7230A"/>
    <w:rsid w:val="00D73C7A"/>
    <w:rsid w:val="00D754A9"/>
    <w:rsid w:val="00D8648C"/>
    <w:rsid w:val="00D87842"/>
    <w:rsid w:val="00D94899"/>
    <w:rsid w:val="00DA793F"/>
    <w:rsid w:val="00DB4A31"/>
    <w:rsid w:val="00DC0AC8"/>
    <w:rsid w:val="00DC13DE"/>
    <w:rsid w:val="00DC65D2"/>
    <w:rsid w:val="00DD29C5"/>
    <w:rsid w:val="00DD4FD8"/>
    <w:rsid w:val="00DE07A9"/>
    <w:rsid w:val="00DE30BE"/>
    <w:rsid w:val="00DE66F9"/>
    <w:rsid w:val="00DF17D5"/>
    <w:rsid w:val="00DF18E3"/>
    <w:rsid w:val="00E00C56"/>
    <w:rsid w:val="00E0222D"/>
    <w:rsid w:val="00E03A2E"/>
    <w:rsid w:val="00E040D3"/>
    <w:rsid w:val="00E07C97"/>
    <w:rsid w:val="00E102BE"/>
    <w:rsid w:val="00E14054"/>
    <w:rsid w:val="00E15C39"/>
    <w:rsid w:val="00E222D8"/>
    <w:rsid w:val="00E35143"/>
    <w:rsid w:val="00E3568E"/>
    <w:rsid w:val="00E3779D"/>
    <w:rsid w:val="00E37F62"/>
    <w:rsid w:val="00E453A9"/>
    <w:rsid w:val="00E459BC"/>
    <w:rsid w:val="00E46769"/>
    <w:rsid w:val="00E5218F"/>
    <w:rsid w:val="00E5561E"/>
    <w:rsid w:val="00E62685"/>
    <w:rsid w:val="00E62B4C"/>
    <w:rsid w:val="00E62D7C"/>
    <w:rsid w:val="00E65EDF"/>
    <w:rsid w:val="00E70E4A"/>
    <w:rsid w:val="00E723FE"/>
    <w:rsid w:val="00E7368F"/>
    <w:rsid w:val="00E7490C"/>
    <w:rsid w:val="00E74F95"/>
    <w:rsid w:val="00E83458"/>
    <w:rsid w:val="00E8529B"/>
    <w:rsid w:val="00E86006"/>
    <w:rsid w:val="00E86282"/>
    <w:rsid w:val="00E86EF9"/>
    <w:rsid w:val="00E90F74"/>
    <w:rsid w:val="00E95155"/>
    <w:rsid w:val="00EA0744"/>
    <w:rsid w:val="00EA4E89"/>
    <w:rsid w:val="00EB336D"/>
    <w:rsid w:val="00EB4169"/>
    <w:rsid w:val="00EB5BC5"/>
    <w:rsid w:val="00EB68E1"/>
    <w:rsid w:val="00EC62F0"/>
    <w:rsid w:val="00EC6384"/>
    <w:rsid w:val="00EC69F0"/>
    <w:rsid w:val="00EC70EC"/>
    <w:rsid w:val="00EC7440"/>
    <w:rsid w:val="00ED263D"/>
    <w:rsid w:val="00ED4895"/>
    <w:rsid w:val="00ED63F7"/>
    <w:rsid w:val="00EE16E9"/>
    <w:rsid w:val="00EE38E9"/>
    <w:rsid w:val="00EE6076"/>
    <w:rsid w:val="00EF1FB9"/>
    <w:rsid w:val="00EF2F47"/>
    <w:rsid w:val="00F014E1"/>
    <w:rsid w:val="00F049E3"/>
    <w:rsid w:val="00F06F68"/>
    <w:rsid w:val="00F1063A"/>
    <w:rsid w:val="00F10A69"/>
    <w:rsid w:val="00F124DA"/>
    <w:rsid w:val="00F14B30"/>
    <w:rsid w:val="00F14DA2"/>
    <w:rsid w:val="00F20D10"/>
    <w:rsid w:val="00F21E42"/>
    <w:rsid w:val="00F2471F"/>
    <w:rsid w:val="00F34FFF"/>
    <w:rsid w:val="00F53BA2"/>
    <w:rsid w:val="00F6344C"/>
    <w:rsid w:val="00F653DC"/>
    <w:rsid w:val="00F7239B"/>
    <w:rsid w:val="00F73E02"/>
    <w:rsid w:val="00F75692"/>
    <w:rsid w:val="00F8289D"/>
    <w:rsid w:val="00F83891"/>
    <w:rsid w:val="00F84326"/>
    <w:rsid w:val="00F90770"/>
    <w:rsid w:val="00F96470"/>
    <w:rsid w:val="00FB0063"/>
    <w:rsid w:val="00FB55DA"/>
    <w:rsid w:val="00FC024F"/>
    <w:rsid w:val="00FC3B54"/>
    <w:rsid w:val="00FC54EF"/>
    <w:rsid w:val="00FC677A"/>
    <w:rsid w:val="00FC6846"/>
    <w:rsid w:val="00FD0337"/>
    <w:rsid w:val="00FF3542"/>
    <w:rsid w:val="00FF4768"/>
    <w:rsid w:val="00FF68E2"/>
    <w:rsid w:val="00FF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90"/>
    <w:pPr>
      <w:ind w:left="720"/>
      <w:contextualSpacing/>
    </w:pPr>
  </w:style>
  <w:style w:type="table" w:styleId="a4">
    <w:name w:val="Table Grid"/>
    <w:basedOn w:val="a1"/>
    <w:uiPriority w:val="39"/>
    <w:rsid w:val="0016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18DE"/>
  </w:style>
  <w:style w:type="paragraph" w:styleId="a7">
    <w:name w:val="footer"/>
    <w:basedOn w:val="a"/>
    <w:link w:val="a8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18DE"/>
  </w:style>
  <w:style w:type="paragraph" w:styleId="a9">
    <w:name w:val="Balloon Text"/>
    <w:basedOn w:val="a"/>
    <w:link w:val="aa"/>
    <w:uiPriority w:val="99"/>
    <w:semiHidden/>
    <w:unhideWhenUsed/>
    <w:rsid w:val="0017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1B04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71B0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71B0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71B0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71B0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71B04"/>
    <w:rPr>
      <w:b/>
      <w:bCs/>
      <w:sz w:val="20"/>
      <w:szCs w:val="20"/>
    </w:rPr>
  </w:style>
  <w:style w:type="paragraph" w:customStyle="1" w:styleId="ConsPlusNonformat">
    <w:name w:val="ConsPlusNonformat"/>
    <w:rsid w:val="006266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B9150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No Spacing"/>
    <w:uiPriority w:val="1"/>
    <w:qFormat/>
    <w:rsid w:val="008A5983"/>
    <w:pPr>
      <w:spacing w:after="0" w:line="240" w:lineRule="auto"/>
    </w:pPr>
  </w:style>
  <w:style w:type="table" w:customStyle="1" w:styleId="10">
    <w:name w:val="Сетка таблицы1"/>
    <w:basedOn w:val="a1"/>
    <w:next w:val="a4"/>
    <w:uiPriority w:val="39"/>
    <w:rsid w:val="0062769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Абзац списка2"/>
    <w:basedOn w:val="a"/>
    <w:rsid w:val="00A6474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Nonformat">
    <w:name w:val="ConsNonformat"/>
    <w:rsid w:val="00A6474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p4">
    <w:name w:val="p4"/>
    <w:basedOn w:val="a"/>
    <w:rsid w:val="00DE0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0">
    <w:name w:val="Сетка таблицы2"/>
    <w:basedOn w:val="a1"/>
    <w:next w:val="a4"/>
    <w:uiPriority w:val="39"/>
    <w:rsid w:val="00C415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90"/>
    <w:pPr>
      <w:ind w:left="720"/>
      <w:contextualSpacing/>
    </w:pPr>
  </w:style>
  <w:style w:type="table" w:styleId="a4">
    <w:name w:val="Table Grid"/>
    <w:basedOn w:val="a1"/>
    <w:uiPriority w:val="39"/>
    <w:rsid w:val="0016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18DE"/>
  </w:style>
  <w:style w:type="paragraph" w:styleId="a7">
    <w:name w:val="footer"/>
    <w:basedOn w:val="a"/>
    <w:link w:val="a8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18DE"/>
  </w:style>
  <w:style w:type="paragraph" w:styleId="a9">
    <w:name w:val="Balloon Text"/>
    <w:basedOn w:val="a"/>
    <w:link w:val="aa"/>
    <w:uiPriority w:val="99"/>
    <w:semiHidden/>
    <w:unhideWhenUsed/>
    <w:rsid w:val="0017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1B04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71B0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71B0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71B0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71B0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71B04"/>
    <w:rPr>
      <w:b/>
      <w:bCs/>
      <w:sz w:val="20"/>
      <w:szCs w:val="20"/>
    </w:rPr>
  </w:style>
  <w:style w:type="paragraph" w:customStyle="1" w:styleId="ConsPlusNonformat">
    <w:name w:val="ConsPlusNonformat"/>
    <w:rsid w:val="006266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B9150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No Spacing"/>
    <w:uiPriority w:val="1"/>
    <w:qFormat/>
    <w:rsid w:val="008A5983"/>
    <w:pPr>
      <w:spacing w:after="0" w:line="240" w:lineRule="auto"/>
    </w:pPr>
  </w:style>
  <w:style w:type="table" w:customStyle="1" w:styleId="10">
    <w:name w:val="Сетка таблицы1"/>
    <w:basedOn w:val="a1"/>
    <w:next w:val="a4"/>
    <w:uiPriority w:val="39"/>
    <w:rsid w:val="0062769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Абзац списка2"/>
    <w:basedOn w:val="a"/>
    <w:rsid w:val="00A6474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Nonformat">
    <w:name w:val="ConsNonformat"/>
    <w:rsid w:val="00A6474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p4">
    <w:name w:val="p4"/>
    <w:basedOn w:val="a"/>
    <w:rsid w:val="00DE0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0">
    <w:name w:val="Сетка таблицы2"/>
    <w:basedOn w:val="a1"/>
    <w:next w:val="a4"/>
    <w:uiPriority w:val="39"/>
    <w:rsid w:val="00C415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1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E43F1-6E0A-412F-93C3-C685C86A4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11</Pages>
  <Words>2512</Words>
  <Characters>14324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knpp</Company>
  <LinksUpToDate>false</LinksUpToDate>
  <CharactersWithSpaces>16803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Бик Сергей Петрович</dc:creator>
  <cp:lastModifiedBy>Посыпайко Игорь Николаевич</cp:lastModifiedBy>
  <cp:revision>224</cp:revision>
  <cp:lastPrinted>2025-06-09T11:03:00Z</cp:lastPrinted>
  <dcterms:created xsi:type="dcterms:W3CDTF">2024-12-26T15:07:00Z</dcterms:created>
  <dcterms:modified xsi:type="dcterms:W3CDTF">2025-06-16T12:50:00Z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